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EE2" w:rsidRDefault="00A119C1">
      <w:r w:rsidRPr="00A119C1">
        <w:rPr>
          <w:highlight w:val="yellow"/>
        </w:rPr>
        <w:t>SEMAINE 37</w:t>
      </w:r>
    </w:p>
    <w:p w:rsidR="00A119C1" w:rsidRDefault="005672FD">
      <w:r>
        <w:t>SCHISTOSOMOSE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1. </w:t>
            </w:r>
          </w:p>
        </w:tc>
        <w:tc>
          <w:tcPr>
            <w:tcW w:w="0" w:type="auto"/>
            <w:vAlign w:val="center"/>
            <w:hideMark/>
          </w:tcPr>
          <w:p w:rsidR="005672FD" w:rsidRDefault="005672FD">
            <w:pPr>
              <w:pStyle w:val="docsum-content"/>
              <w:spacing w:before="0"/>
              <w:rPr>
                <w:sz w:val="27"/>
                <w:szCs w:val="27"/>
              </w:rPr>
            </w:pPr>
            <w:hyperlink r:id="rId4" w:history="1">
              <w:r>
                <w:rPr>
                  <w:rStyle w:val="Lienhypertexte"/>
                  <w:sz w:val="27"/>
                  <w:szCs w:val="27"/>
                </w:rPr>
                <w:t xml:space="preserve">In vitro sexual dimorphism establishment in schistosomes. </w:t>
              </w:r>
            </w:hyperlink>
          </w:p>
          <w:p w:rsidR="005672FD" w:rsidRDefault="005672FD">
            <w:pPr>
              <w:pStyle w:val="docsum-authors"/>
              <w:rPr>
                <w:sz w:val="27"/>
                <w:szCs w:val="27"/>
              </w:rPr>
            </w:pPr>
            <w:r>
              <w:rPr>
                <w:sz w:val="27"/>
                <w:szCs w:val="27"/>
              </w:rPr>
              <w:t>Pichon R, Lotkowska ME, Bulathsinghalage JLD, McMath M, Evans M, Hulme BJ, Ambridge K, Sankaranarayanan G, Kershenbaum S, Davey SD, Forde-Thomas JE, Hoffmann KF, Berriman M, Rinaldi G.</w:t>
            </w:r>
          </w:p>
          <w:p w:rsidR="005672FD" w:rsidRDefault="005672FD">
            <w:pPr>
              <w:pStyle w:val="docsum-journal-citation"/>
              <w:spacing w:before="0"/>
              <w:rPr>
                <w:color w:val="4D8055"/>
                <w:sz w:val="27"/>
                <w:szCs w:val="27"/>
              </w:rPr>
            </w:pPr>
            <w:r>
              <w:rPr>
                <w:color w:val="4D8055"/>
                <w:sz w:val="27"/>
                <w:szCs w:val="27"/>
              </w:rPr>
              <w:t xml:space="preserve">Elife. 2026 Sep </w:t>
            </w:r>
            <w:proofErr w:type="gramStart"/>
            <w:r>
              <w:rPr>
                <w:color w:val="4D8055"/>
                <w:sz w:val="27"/>
                <w:szCs w:val="27"/>
              </w:rPr>
              <w:t>10;</w:t>
            </w:r>
            <w:proofErr w:type="gramEnd"/>
            <w:r>
              <w:rPr>
                <w:color w:val="4D8055"/>
                <w:sz w:val="27"/>
                <w:szCs w:val="27"/>
              </w:rPr>
              <w:t xml:space="preserve">15:RP111066. </w:t>
            </w:r>
            <w:proofErr w:type="gramStart"/>
            <w:r>
              <w:rPr>
                <w:color w:val="4D8055"/>
                <w:sz w:val="27"/>
                <w:szCs w:val="27"/>
              </w:rPr>
              <w:t>doi:</w:t>
            </w:r>
            <w:proofErr w:type="gramEnd"/>
            <w:r>
              <w:rPr>
                <w:color w:val="4D8055"/>
                <w:sz w:val="27"/>
                <w:szCs w:val="27"/>
              </w:rPr>
              <w:t xml:space="preserve"> 10.7554/eLife.111066.</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42720975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2. </w:t>
            </w:r>
          </w:p>
        </w:tc>
        <w:tc>
          <w:tcPr>
            <w:tcW w:w="0" w:type="auto"/>
            <w:vAlign w:val="center"/>
            <w:hideMark/>
          </w:tcPr>
          <w:p w:rsidR="005672FD" w:rsidRDefault="005672FD">
            <w:pPr>
              <w:pStyle w:val="docsum-content"/>
              <w:spacing w:before="0"/>
              <w:rPr>
                <w:sz w:val="27"/>
                <w:szCs w:val="27"/>
              </w:rPr>
            </w:pPr>
            <w:hyperlink r:id="rId5" w:history="1">
              <w:r>
                <w:rPr>
                  <w:rStyle w:val="Lienhypertexte"/>
                  <w:sz w:val="27"/>
                  <w:szCs w:val="27"/>
                </w:rPr>
                <w:t xml:space="preserve">Unexpected uterine microhabitat of Schistosoma </w:t>
              </w:r>
              <w:proofErr w:type="gramStart"/>
              <w:r>
                <w:rPr>
                  <w:rStyle w:val="Lienhypertexte"/>
                  <w:sz w:val="27"/>
                  <w:szCs w:val="27"/>
                </w:rPr>
                <w:t>infection:</w:t>
              </w:r>
              <w:proofErr w:type="gramEnd"/>
              <w:r>
                <w:rPr>
                  <w:rStyle w:val="Lienhypertexte"/>
                  <w:sz w:val="27"/>
                  <w:szCs w:val="27"/>
                </w:rPr>
                <w:t xml:space="preserve"> a migrant case of female genital schistosomiasis in Europe. </w:t>
              </w:r>
            </w:hyperlink>
          </w:p>
          <w:p w:rsidR="005672FD" w:rsidRDefault="005672FD">
            <w:pPr>
              <w:pStyle w:val="docsum-authors"/>
              <w:rPr>
                <w:sz w:val="27"/>
                <w:szCs w:val="27"/>
              </w:rPr>
            </w:pPr>
            <w:r>
              <w:rPr>
                <w:sz w:val="27"/>
                <w:szCs w:val="27"/>
              </w:rPr>
              <w:t>Beltrán-Rosel A, Ligero-López J, Ornat-Clemente L, Mejía-Urbáez E, Tébar-Fuentes R, Goñi P, López-Alonso B, De Elías-Escribano A, Artigas P, Fantozzi MC, Bargues MD.</w:t>
            </w:r>
          </w:p>
          <w:p w:rsidR="005672FD" w:rsidRDefault="005672FD">
            <w:pPr>
              <w:pStyle w:val="docsum-journal-citation"/>
              <w:spacing w:before="0"/>
              <w:rPr>
                <w:color w:val="4D8055"/>
                <w:sz w:val="27"/>
                <w:szCs w:val="27"/>
              </w:rPr>
            </w:pPr>
            <w:r>
              <w:rPr>
                <w:color w:val="4D8055"/>
                <w:sz w:val="27"/>
                <w:szCs w:val="27"/>
              </w:rPr>
              <w:t xml:space="preserve">Infect Dis Poverty. 2026 Sep </w:t>
            </w:r>
            <w:proofErr w:type="gramStart"/>
            <w:r>
              <w:rPr>
                <w:color w:val="4D8055"/>
                <w:sz w:val="27"/>
                <w:szCs w:val="27"/>
              </w:rPr>
              <w:t>9;</w:t>
            </w:r>
            <w:proofErr w:type="gramEnd"/>
            <w:r>
              <w:rPr>
                <w:color w:val="4D8055"/>
                <w:sz w:val="27"/>
                <w:szCs w:val="27"/>
              </w:rPr>
              <w:t>15(1):99. doi: 10.1186/s40249-026-01502-0.</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42717358</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3. </w:t>
            </w:r>
          </w:p>
        </w:tc>
        <w:tc>
          <w:tcPr>
            <w:tcW w:w="0" w:type="auto"/>
            <w:vAlign w:val="center"/>
            <w:hideMark/>
          </w:tcPr>
          <w:p w:rsidR="005672FD" w:rsidRDefault="005672FD">
            <w:pPr>
              <w:pStyle w:val="docsum-content"/>
              <w:spacing w:before="0"/>
              <w:rPr>
                <w:sz w:val="27"/>
                <w:szCs w:val="27"/>
              </w:rPr>
            </w:pPr>
            <w:hyperlink r:id="rId6" w:history="1">
              <w:r>
                <w:rPr>
                  <w:rStyle w:val="Lienhypertexte"/>
                  <w:sz w:val="27"/>
                  <w:szCs w:val="27"/>
                </w:rPr>
                <w:t xml:space="preserve">Population genomics reveals multi-scale mechanisms sustaining schistosomiasis re-emergence in a near-elimination setting. </w:t>
              </w:r>
            </w:hyperlink>
          </w:p>
          <w:p w:rsidR="005672FD" w:rsidRDefault="005672FD">
            <w:pPr>
              <w:pStyle w:val="docsum-authors"/>
              <w:rPr>
                <w:sz w:val="27"/>
                <w:szCs w:val="27"/>
              </w:rPr>
            </w:pPr>
            <w:r>
              <w:rPr>
                <w:sz w:val="27"/>
                <w:szCs w:val="27"/>
              </w:rPr>
              <w:t>Guss H, Francioli YZ, Grover EN, Hill A, Zou W, Wade KJ, Pike H, Gopalan SS, Yang L, Bo Z, Pollock DD, Carlton EJ, Castoe TA.</w:t>
            </w:r>
          </w:p>
          <w:p w:rsidR="005672FD" w:rsidRDefault="005672FD">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20(9):e0014202. </w:t>
            </w:r>
            <w:proofErr w:type="gramStart"/>
            <w:r>
              <w:rPr>
                <w:color w:val="4D8055"/>
                <w:sz w:val="27"/>
                <w:szCs w:val="27"/>
              </w:rPr>
              <w:t>doi:</w:t>
            </w:r>
            <w:proofErr w:type="gramEnd"/>
            <w:r>
              <w:rPr>
                <w:color w:val="4D8055"/>
                <w:sz w:val="27"/>
                <w:szCs w:val="27"/>
              </w:rPr>
              <w:t xml:space="preserve"> 10.1371/journal.pntd.0014202.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42709897</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4. </w:t>
            </w:r>
          </w:p>
        </w:tc>
        <w:tc>
          <w:tcPr>
            <w:tcW w:w="0" w:type="auto"/>
            <w:vAlign w:val="center"/>
            <w:hideMark/>
          </w:tcPr>
          <w:p w:rsidR="005672FD" w:rsidRDefault="005672FD">
            <w:pPr>
              <w:pStyle w:val="docsum-content"/>
              <w:spacing w:before="0"/>
              <w:rPr>
                <w:sz w:val="27"/>
                <w:szCs w:val="27"/>
              </w:rPr>
            </w:pPr>
            <w:hyperlink r:id="rId7" w:history="1">
              <w:r>
                <w:rPr>
                  <w:rStyle w:val="Lienhypertexte"/>
                  <w:sz w:val="27"/>
                  <w:szCs w:val="27"/>
                </w:rPr>
                <w:t xml:space="preserve">Antibody-mediated functional responses induced by the SchistoShield® schistosomiasis vaccine in disease-naïve and endemic human populations. </w:t>
              </w:r>
            </w:hyperlink>
          </w:p>
          <w:p w:rsidR="005672FD" w:rsidRDefault="005672FD">
            <w:pPr>
              <w:pStyle w:val="docsum-authors"/>
              <w:rPr>
                <w:sz w:val="27"/>
                <w:szCs w:val="27"/>
              </w:rPr>
            </w:pPr>
            <w:r>
              <w:rPr>
                <w:sz w:val="27"/>
                <w:szCs w:val="27"/>
              </w:rPr>
              <w:t>Kalyanasundaram A, Kifle DW, Davis J, Balkhi MY, Arya A, Mayer BT, Lemire G, Krishnappa D, Siribie M, Jeon H, Tadesse BT, Rakotozandrindrainy N, Razafimanantsoa R, Noellie HB, Ouedraogo NI, Diarra A, Velavan TP, Gray SA, Lee J, Rakotozandrindrainy R, Sirima SB, Jackson LA, Marks F, Carter D, Siddiqui AA.</w:t>
            </w:r>
          </w:p>
          <w:p w:rsidR="005672FD" w:rsidRDefault="005672FD">
            <w:pPr>
              <w:pStyle w:val="docsum-journal-citation"/>
              <w:spacing w:before="0"/>
              <w:rPr>
                <w:color w:val="4D8055"/>
                <w:sz w:val="27"/>
                <w:szCs w:val="27"/>
              </w:rPr>
            </w:pPr>
            <w:r>
              <w:rPr>
                <w:color w:val="4D8055"/>
                <w:sz w:val="27"/>
                <w:szCs w:val="27"/>
              </w:rPr>
              <w:t xml:space="preserve">Vaccine. 2026 Sep </w:t>
            </w:r>
            <w:proofErr w:type="gramStart"/>
            <w:r>
              <w:rPr>
                <w:color w:val="4D8055"/>
                <w:sz w:val="27"/>
                <w:szCs w:val="27"/>
              </w:rPr>
              <w:t>7;</w:t>
            </w:r>
            <w:proofErr w:type="gramEnd"/>
            <w:r>
              <w:rPr>
                <w:color w:val="4D8055"/>
                <w:sz w:val="27"/>
                <w:szCs w:val="27"/>
              </w:rPr>
              <w:t xml:space="preserve">92:129129. </w:t>
            </w:r>
            <w:proofErr w:type="gramStart"/>
            <w:r>
              <w:rPr>
                <w:color w:val="4D8055"/>
                <w:sz w:val="27"/>
                <w:szCs w:val="27"/>
              </w:rPr>
              <w:t>doi:</w:t>
            </w:r>
            <w:proofErr w:type="gramEnd"/>
            <w:r>
              <w:rPr>
                <w:color w:val="4D8055"/>
                <w:sz w:val="27"/>
                <w:szCs w:val="27"/>
              </w:rPr>
              <w:t xml:space="preserve"> 10.1016/j.vaccine.2026.129129.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42705169</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5. </w:t>
            </w:r>
          </w:p>
        </w:tc>
        <w:tc>
          <w:tcPr>
            <w:tcW w:w="0" w:type="auto"/>
            <w:vAlign w:val="center"/>
            <w:hideMark/>
          </w:tcPr>
          <w:p w:rsidR="005672FD" w:rsidRDefault="005672FD">
            <w:pPr>
              <w:pStyle w:val="docsum-content"/>
              <w:spacing w:before="0"/>
              <w:rPr>
                <w:sz w:val="27"/>
                <w:szCs w:val="27"/>
              </w:rPr>
            </w:pPr>
            <w:hyperlink r:id="rId8" w:history="1">
              <w:r>
                <w:rPr>
                  <w:rStyle w:val="Lienhypertexte"/>
                  <w:sz w:val="27"/>
                  <w:szCs w:val="27"/>
                </w:rPr>
                <w:t xml:space="preserve">Epidemiological and Clinical-Laboratorial Profile of Schistosomiasis in an Endemic Urban Area in Pernambuco, Brazil. </w:t>
              </w:r>
            </w:hyperlink>
          </w:p>
          <w:p w:rsidR="005672FD" w:rsidRDefault="005672FD">
            <w:pPr>
              <w:pStyle w:val="docsum-authors"/>
              <w:rPr>
                <w:sz w:val="27"/>
                <w:szCs w:val="27"/>
              </w:rPr>
            </w:pPr>
            <w:proofErr w:type="gramStart"/>
            <w:r>
              <w:rPr>
                <w:sz w:val="27"/>
                <w:szCs w:val="27"/>
              </w:rPr>
              <w:t>da</w:t>
            </w:r>
            <w:proofErr w:type="gramEnd"/>
            <w:r>
              <w:rPr>
                <w:sz w:val="27"/>
                <w:szCs w:val="27"/>
              </w:rPr>
              <w:t xml:space="preserve"> Silva Pereira ME, Júnior WLB, da Silva Fernandes DLR, Domingues ALC, de Lorena VMB, de Souza Gomes EC.</w:t>
            </w:r>
          </w:p>
          <w:p w:rsidR="005672FD" w:rsidRDefault="005672FD">
            <w:pPr>
              <w:pStyle w:val="docsum-journal-citation"/>
              <w:spacing w:before="0"/>
              <w:rPr>
                <w:color w:val="4D8055"/>
                <w:sz w:val="27"/>
                <w:szCs w:val="27"/>
              </w:rPr>
            </w:pPr>
            <w:r>
              <w:rPr>
                <w:color w:val="4D8055"/>
                <w:sz w:val="27"/>
                <w:szCs w:val="27"/>
              </w:rPr>
              <w:t xml:space="preserve">Acta Parasitol. 2026 Sep </w:t>
            </w:r>
            <w:proofErr w:type="gramStart"/>
            <w:r>
              <w:rPr>
                <w:color w:val="4D8055"/>
                <w:sz w:val="27"/>
                <w:szCs w:val="27"/>
              </w:rPr>
              <w:t>7;</w:t>
            </w:r>
            <w:proofErr w:type="gramEnd"/>
            <w:r>
              <w:rPr>
                <w:color w:val="4D8055"/>
                <w:sz w:val="27"/>
                <w:szCs w:val="27"/>
              </w:rPr>
              <w:t xml:space="preserve">71(5):206. </w:t>
            </w:r>
            <w:proofErr w:type="gramStart"/>
            <w:r>
              <w:rPr>
                <w:color w:val="4D8055"/>
                <w:sz w:val="27"/>
                <w:szCs w:val="27"/>
              </w:rPr>
              <w:t>doi:</w:t>
            </w:r>
            <w:proofErr w:type="gramEnd"/>
            <w:r>
              <w:rPr>
                <w:color w:val="4D8055"/>
                <w:sz w:val="27"/>
                <w:szCs w:val="27"/>
              </w:rPr>
              <w:t xml:space="preserve"> 10.1007/s11686-026-01384-0.</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42704408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6. </w:t>
            </w:r>
          </w:p>
        </w:tc>
        <w:tc>
          <w:tcPr>
            <w:tcW w:w="0" w:type="auto"/>
            <w:vAlign w:val="center"/>
            <w:hideMark/>
          </w:tcPr>
          <w:p w:rsidR="005672FD" w:rsidRDefault="005672FD">
            <w:pPr>
              <w:pStyle w:val="docsum-content"/>
              <w:spacing w:before="0"/>
              <w:rPr>
                <w:sz w:val="27"/>
                <w:szCs w:val="27"/>
              </w:rPr>
            </w:pPr>
            <w:hyperlink r:id="rId9" w:history="1">
              <w:proofErr w:type="gramStart"/>
              <w:r>
                <w:rPr>
                  <w:rStyle w:val="Lienhypertexte"/>
                  <w:sz w:val="27"/>
                  <w:szCs w:val="27"/>
                </w:rPr>
                <w:t>sja</w:t>
              </w:r>
              <w:proofErr w:type="gramEnd"/>
              <w:r>
                <w:rPr>
                  <w:rStyle w:val="Lienhypertexte"/>
                  <w:sz w:val="27"/>
                  <w:szCs w:val="27"/>
                </w:rPr>
                <w:t xml:space="preserve">-miR-2a-3p is Associated with Apoptosis-Related Responses in Schistosoma japonicum. </w:t>
              </w:r>
            </w:hyperlink>
          </w:p>
          <w:p w:rsidR="005672FD" w:rsidRDefault="005672FD">
            <w:pPr>
              <w:pStyle w:val="docsum-authors"/>
              <w:rPr>
                <w:sz w:val="27"/>
                <w:szCs w:val="27"/>
              </w:rPr>
            </w:pPr>
            <w:r>
              <w:rPr>
                <w:sz w:val="27"/>
                <w:szCs w:val="27"/>
              </w:rPr>
              <w:t>Sun Y, Zhong H, Dong B, Li H, Ke L, Fu Z, Gu S, Jin Y.</w:t>
            </w:r>
          </w:p>
          <w:p w:rsidR="005672FD" w:rsidRDefault="005672FD">
            <w:pPr>
              <w:pStyle w:val="docsum-journal-citation"/>
              <w:spacing w:before="0"/>
              <w:rPr>
                <w:color w:val="4D8055"/>
                <w:sz w:val="27"/>
                <w:szCs w:val="27"/>
              </w:rPr>
            </w:pPr>
            <w:r>
              <w:rPr>
                <w:color w:val="4D8055"/>
                <w:sz w:val="27"/>
                <w:szCs w:val="27"/>
              </w:rPr>
              <w:lastRenderedPageBreak/>
              <w:t xml:space="preserve">Acta Parasitol. 2026 Sep </w:t>
            </w:r>
            <w:proofErr w:type="gramStart"/>
            <w:r>
              <w:rPr>
                <w:color w:val="4D8055"/>
                <w:sz w:val="27"/>
                <w:szCs w:val="27"/>
              </w:rPr>
              <w:t>7;</w:t>
            </w:r>
            <w:proofErr w:type="gramEnd"/>
            <w:r>
              <w:rPr>
                <w:color w:val="4D8055"/>
                <w:sz w:val="27"/>
                <w:szCs w:val="27"/>
              </w:rPr>
              <w:t xml:space="preserve">71(5):203. </w:t>
            </w:r>
            <w:proofErr w:type="gramStart"/>
            <w:r>
              <w:rPr>
                <w:color w:val="4D8055"/>
                <w:sz w:val="27"/>
                <w:szCs w:val="27"/>
              </w:rPr>
              <w:t>doi:</w:t>
            </w:r>
            <w:proofErr w:type="gramEnd"/>
            <w:r>
              <w:rPr>
                <w:color w:val="4D8055"/>
                <w:sz w:val="27"/>
                <w:szCs w:val="27"/>
              </w:rPr>
              <w:t xml:space="preserve"> 10.1007/s11686-026-01380-4.</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42704400</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5672FD" w:rsidRDefault="005672FD">
            <w:pPr>
              <w:pStyle w:val="docsum-content"/>
              <w:spacing w:before="0"/>
              <w:rPr>
                <w:sz w:val="27"/>
                <w:szCs w:val="27"/>
              </w:rPr>
            </w:pPr>
            <w:hyperlink r:id="rId10" w:history="1">
              <w:r>
                <w:rPr>
                  <w:rStyle w:val="Lienhypertexte"/>
                  <w:sz w:val="27"/>
                  <w:szCs w:val="27"/>
                </w:rPr>
                <w:t xml:space="preserve">Indole-thiazole derivatives as schistosomicidal agents against Schistosoma </w:t>
              </w:r>
              <w:proofErr w:type="gramStart"/>
              <w:r>
                <w:rPr>
                  <w:rStyle w:val="Lienhypertexte"/>
                  <w:sz w:val="27"/>
                  <w:szCs w:val="27"/>
                </w:rPr>
                <w:t>mansoni:</w:t>
              </w:r>
              <w:proofErr w:type="gramEnd"/>
              <w:r>
                <w:rPr>
                  <w:rStyle w:val="Lienhypertexte"/>
                  <w:sz w:val="27"/>
                  <w:szCs w:val="27"/>
                </w:rPr>
                <w:t xml:space="preserve"> synthesis, in vitro and in vivo efficacy, immunomodulation, and in silico interaction with cathepsin B1. </w:t>
              </w:r>
            </w:hyperlink>
          </w:p>
          <w:p w:rsidR="005672FD" w:rsidRDefault="005672FD">
            <w:pPr>
              <w:pStyle w:val="docsum-authors"/>
              <w:rPr>
                <w:sz w:val="27"/>
                <w:szCs w:val="27"/>
              </w:rPr>
            </w:pPr>
            <w:proofErr w:type="gramStart"/>
            <w:r>
              <w:rPr>
                <w:sz w:val="27"/>
                <w:szCs w:val="27"/>
              </w:rPr>
              <w:t>da</w:t>
            </w:r>
            <w:proofErr w:type="gramEnd"/>
            <w:r>
              <w:rPr>
                <w:sz w:val="27"/>
                <w:szCs w:val="27"/>
              </w:rPr>
              <w:t xml:space="preserve"> Silva Lima L, de Oliveira Queirós ME, Marques DSC, Pereira AVLA, Dos Reis MML, de Lima Aires A, de Moura RO, Dos Santos Nascimento IJ, da Cruz Filho IJ, do Carmo Alves de Lima M.</w:t>
            </w:r>
          </w:p>
          <w:p w:rsidR="005672FD" w:rsidRDefault="005672FD">
            <w:pPr>
              <w:pStyle w:val="docsum-journal-citation"/>
              <w:spacing w:before="0"/>
              <w:rPr>
                <w:color w:val="4D8055"/>
                <w:sz w:val="27"/>
                <w:szCs w:val="27"/>
              </w:rPr>
            </w:pPr>
            <w:r>
              <w:rPr>
                <w:color w:val="4D8055"/>
                <w:sz w:val="27"/>
                <w:szCs w:val="27"/>
              </w:rPr>
              <w:t xml:space="preserve">Bioorg Chem. 2026 Oct </w:t>
            </w:r>
            <w:proofErr w:type="gramStart"/>
            <w:r>
              <w:rPr>
                <w:color w:val="4D8055"/>
                <w:sz w:val="27"/>
                <w:szCs w:val="27"/>
              </w:rPr>
              <w:t>5;</w:t>
            </w:r>
            <w:proofErr w:type="gramEnd"/>
            <w:r>
              <w:rPr>
                <w:color w:val="4D8055"/>
                <w:sz w:val="27"/>
                <w:szCs w:val="27"/>
              </w:rPr>
              <w:t xml:space="preserve">181:110374. </w:t>
            </w:r>
            <w:proofErr w:type="gramStart"/>
            <w:r>
              <w:rPr>
                <w:color w:val="4D8055"/>
                <w:sz w:val="27"/>
                <w:szCs w:val="27"/>
              </w:rPr>
              <w:t>doi:</w:t>
            </w:r>
            <w:proofErr w:type="gramEnd"/>
            <w:r>
              <w:rPr>
                <w:color w:val="4D8055"/>
                <w:sz w:val="27"/>
                <w:szCs w:val="27"/>
              </w:rPr>
              <w:t xml:space="preserve"> 10.1016/j.bioorg.2026.110374. Epub 2026 Aug 12.</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42600469</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8. </w:t>
            </w:r>
          </w:p>
        </w:tc>
        <w:tc>
          <w:tcPr>
            <w:tcW w:w="0" w:type="auto"/>
            <w:vAlign w:val="center"/>
            <w:hideMark/>
          </w:tcPr>
          <w:p w:rsidR="005672FD" w:rsidRDefault="005672FD">
            <w:pPr>
              <w:pStyle w:val="docsum-content"/>
              <w:spacing w:before="0"/>
              <w:rPr>
                <w:sz w:val="27"/>
                <w:szCs w:val="27"/>
              </w:rPr>
            </w:pPr>
            <w:hyperlink r:id="rId11" w:history="1">
              <w:r>
                <w:rPr>
                  <w:rStyle w:val="Lienhypertexte"/>
                  <w:sz w:val="27"/>
                  <w:szCs w:val="27"/>
                </w:rPr>
                <w:t xml:space="preserve">Conditionally folded disordered regions contribute to adaptation and regulation in Schistosomamansoni. </w:t>
              </w:r>
            </w:hyperlink>
          </w:p>
          <w:p w:rsidR="005672FD" w:rsidRDefault="005672FD">
            <w:pPr>
              <w:pStyle w:val="docsum-authors"/>
              <w:rPr>
                <w:sz w:val="27"/>
                <w:szCs w:val="27"/>
              </w:rPr>
            </w:pPr>
            <w:r>
              <w:rPr>
                <w:sz w:val="27"/>
                <w:szCs w:val="27"/>
              </w:rPr>
              <w:t>Devi B, Tripathi T.</w:t>
            </w:r>
          </w:p>
          <w:p w:rsidR="005672FD" w:rsidRDefault="005672FD">
            <w:pPr>
              <w:pStyle w:val="docsum-journal-citation"/>
              <w:spacing w:before="0"/>
              <w:rPr>
                <w:color w:val="4D8055"/>
                <w:sz w:val="27"/>
                <w:szCs w:val="27"/>
              </w:rPr>
            </w:pPr>
            <w:r>
              <w:rPr>
                <w:color w:val="4D8055"/>
                <w:sz w:val="27"/>
                <w:szCs w:val="27"/>
              </w:rPr>
              <w:t xml:space="preserve">Biochem Biophys Res Commun. 2026 Oct </w:t>
            </w:r>
            <w:proofErr w:type="gramStart"/>
            <w:r>
              <w:rPr>
                <w:color w:val="4D8055"/>
                <w:sz w:val="27"/>
                <w:szCs w:val="27"/>
              </w:rPr>
              <w:t>1;</w:t>
            </w:r>
            <w:proofErr w:type="gramEnd"/>
            <w:r>
              <w:rPr>
                <w:color w:val="4D8055"/>
                <w:sz w:val="27"/>
                <w:szCs w:val="27"/>
              </w:rPr>
              <w:t xml:space="preserve">833:154412. </w:t>
            </w:r>
            <w:proofErr w:type="gramStart"/>
            <w:r>
              <w:rPr>
                <w:color w:val="4D8055"/>
                <w:sz w:val="27"/>
                <w:szCs w:val="27"/>
              </w:rPr>
              <w:t>doi:</w:t>
            </w:r>
            <w:proofErr w:type="gramEnd"/>
            <w:r>
              <w:rPr>
                <w:color w:val="4D8055"/>
                <w:sz w:val="27"/>
                <w:szCs w:val="27"/>
              </w:rPr>
              <w:t xml:space="preserve"> 10.1016/j.bbrc.2026.154412. Epub 2026 Aug 6.</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42585785</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9. </w:t>
            </w:r>
          </w:p>
        </w:tc>
        <w:tc>
          <w:tcPr>
            <w:tcW w:w="0" w:type="auto"/>
            <w:vAlign w:val="center"/>
            <w:hideMark/>
          </w:tcPr>
          <w:p w:rsidR="005672FD" w:rsidRDefault="005672FD">
            <w:pPr>
              <w:pStyle w:val="docsum-content"/>
              <w:spacing w:before="0"/>
              <w:rPr>
                <w:sz w:val="27"/>
                <w:szCs w:val="27"/>
              </w:rPr>
            </w:pPr>
            <w:hyperlink r:id="rId12" w:history="1">
              <w:r>
                <w:rPr>
                  <w:rStyle w:val="Lienhypertexte"/>
                  <w:sz w:val="27"/>
                  <w:szCs w:val="27"/>
                </w:rPr>
                <w:t xml:space="preserve">Role of CD4+ T cell mannose binding lectin in Schistosoma-induced pulmonary hypertension. </w:t>
              </w:r>
            </w:hyperlink>
          </w:p>
          <w:p w:rsidR="005672FD" w:rsidRDefault="005672FD">
            <w:pPr>
              <w:pStyle w:val="docsum-authors"/>
              <w:rPr>
                <w:sz w:val="27"/>
                <w:szCs w:val="27"/>
              </w:rPr>
            </w:pPr>
            <w:r>
              <w:rPr>
                <w:sz w:val="27"/>
                <w:szCs w:val="27"/>
              </w:rPr>
              <w:t>Mickael C, Fonseca Balladares DC, Kumar R, Lee MH, Nolan K, Sanders L, Tuscan KJ, Prasad R, Londono P, Oliveira FP, Pyper KB, Molofsky AB, Tuder RM, Stenmark KR, Graham BB.</w:t>
            </w:r>
          </w:p>
          <w:p w:rsidR="005672FD" w:rsidRDefault="005672FD">
            <w:pPr>
              <w:pStyle w:val="docsum-journal-citation"/>
              <w:spacing w:before="0"/>
              <w:rPr>
                <w:color w:val="4D8055"/>
                <w:sz w:val="27"/>
                <w:szCs w:val="27"/>
              </w:rPr>
            </w:pPr>
            <w:r>
              <w:rPr>
                <w:color w:val="4D8055"/>
                <w:sz w:val="27"/>
                <w:szCs w:val="27"/>
              </w:rPr>
              <w:t xml:space="preserve">JCI Insight. 2026 Jul </w:t>
            </w:r>
            <w:proofErr w:type="gramStart"/>
            <w:r>
              <w:rPr>
                <w:color w:val="4D8055"/>
                <w:sz w:val="27"/>
                <w:szCs w:val="27"/>
              </w:rPr>
              <w:t>28;</w:t>
            </w:r>
            <w:proofErr w:type="gramEnd"/>
            <w:r>
              <w:rPr>
                <w:color w:val="4D8055"/>
                <w:sz w:val="27"/>
                <w:szCs w:val="27"/>
              </w:rPr>
              <w:t xml:space="preserve">11(17):e202919. </w:t>
            </w:r>
            <w:proofErr w:type="gramStart"/>
            <w:r>
              <w:rPr>
                <w:color w:val="4D8055"/>
                <w:sz w:val="27"/>
                <w:szCs w:val="27"/>
              </w:rPr>
              <w:t>doi:</w:t>
            </w:r>
            <w:proofErr w:type="gramEnd"/>
            <w:r>
              <w:rPr>
                <w:color w:val="4D8055"/>
                <w:sz w:val="27"/>
                <w:szCs w:val="27"/>
              </w:rPr>
              <w:t xml:space="preserve"> 10.1172/jci.insight.202919. eCollection 2026 Sep 8.</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42518283</w:t>
            </w:r>
            <w:r>
              <w:rPr>
                <w:color w:val="4D8055"/>
                <w:sz w:val="27"/>
                <w:szCs w:val="27"/>
              </w:rPr>
              <w:t xml:space="preserve">      </w:t>
            </w:r>
          </w:p>
        </w:tc>
      </w:tr>
    </w:tbl>
    <w:p w:rsidR="005672FD" w:rsidRDefault="005672FD">
      <w:r>
        <w:t>TREMATODES ALIMENTAIRES</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1. </w:t>
            </w:r>
          </w:p>
        </w:tc>
        <w:tc>
          <w:tcPr>
            <w:tcW w:w="0" w:type="auto"/>
            <w:vAlign w:val="center"/>
            <w:hideMark/>
          </w:tcPr>
          <w:p w:rsidR="005672FD" w:rsidRDefault="005672FD">
            <w:pPr>
              <w:pStyle w:val="docsum-content"/>
              <w:spacing w:before="0"/>
              <w:rPr>
                <w:sz w:val="27"/>
                <w:szCs w:val="27"/>
              </w:rPr>
            </w:pPr>
            <w:hyperlink r:id="rId13" w:history="1">
              <w:r>
                <w:rPr>
                  <w:rStyle w:val="Lienhypertexte"/>
                  <w:sz w:val="27"/>
                  <w:szCs w:val="27"/>
                </w:rPr>
                <w:t xml:space="preserve">Prevalence and risk factors analysis of fasciolid trematodes with phylogenetic analysis of </w:t>
              </w:r>
              <w:r>
                <w:rPr>
                  <w:rStyle w:val="Accentuation"/>
                  <w:color w:val="0000FF"/>
                  <w:sz w:val="27"/>
                  <w:szCs w:val="27"/>
                  <w:u w:val="single"/>
                </w:rPr>
                <w:t>Fasciola gigantica</w:t>
              </w:r>
              <w:r>
                <w:rPr>
                  <w:rStyle w:val="Lienhypertexte"/>
                  <w:sz w:val="27"/>
                  <w:szCs w:val="27"/>
                </w:rPr>
                <w:t xml:space="preserve"> in small ruminants of Malakand Division, Pakistan. </w:t>
              </w:r>
            </w:hyperlink>
          </w:p>
          <w:p w:rsidR="005672FD" w:rsidRDefault="005672FD">
            <w:pPr>
              <w:pStyle w:val="docsum-authors"/>
              <w:rPr>
                <w:sz w:val="27"/>
                <w:szCs w:val="27"/>
              </w:rPr>
            </w:pPr>
            <w:r>
              <w:rPr>
                <w:sz w:val="27"/>
                <w:szCs w:val="27"/>
              </w:rPr>
              <w:t>Khan AU, Khan W, Khan MI, Akbar A, Ullah A, Siraj M, Jamil J, Ismael AB, Swelum AA.</w:t>
            </w:r>
          </w:p>
          <w:p w:rsidR="005672FD" w:rsidRDefault="005672FD">
            <w:pPr>
              <w:pStyle w:val="docsum-journal-citation"/>
              <w:spacing w:before="0"/>
              <w:rPr>
                <w:color w:val="4D8055"/>
                <w:sz w:val="27"/>
                <w:szCs w:val="27"/>
              </w:rPr>
            </w:pPr>
            <w:r>
              <w:rPr>
                <w:color w:val="4D8055"/>
                <w:sz w:val="27"/>
                <w:szCs w:val="27"/>
              </w:rPr>
              <w:t xml:space="preserve">Helminthologia. 2026 Sep </w:t>
            </w:r>
            <w:proofErr w:type="gramStart"/>
            <w:r>
              <w:rPr>
                <w:color w:val="4D8055"/>
                <w:sz w:val="27"/>
                <w:szCs w:val="27"/>
              </w:rPr>
              <w:t>7;</w:t>
            </w:r>
            <w:proofErr w:type="gramEnd"/>
            <w:r>
              <w:rPr>
                <w:color w:val="4D8055"/>
                <w:sz w:val="27"/>
                <w:szCs w:val="27"/>
              </w:rPr>
              <w:t xml:space="preserve">63(2):109-117. </w:t>
            </w:r>
            <w:proofErr w:type="gramStart"/>
            <w:r>
              <w:rPr>
                <w:color w:val="4D8055"/>
                <w:sz w:val="27"/>
                <w:szCs w:val="27"/>
              </w:rPr>
              <w:t>doi:</w:t>
            </w:r>
            <w:proofErr w:type="gramEnd"/>
            <w:r>
              <w:rPr>
                <w:color w:val="4D8055"/>
                <w:sz w:val="27"/>
                <w:szCs w:val="27"/>
              </w:rPr>
              <w:t xml:space="preserve"> 10.2478/helm-2026-0012. eCollection 2026 Jun.</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42713057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2. </w:t>
            </w:r>
          </w:p>
        </w:tc>
        <w:tc>
          <w:tcPr>
            <w:tcW w:w="0" w:type="auto"/>
            <w:vAlign w:val="center"/>
            <w:hideMark/>
          </w:tcPr>
          <w:p w:rsidR="005672FD" w:rsidRDefault="005672FD">
            <w:pPr>
              <w:pStyle w:val="docsum-content"/>
              <w:spacing w:before="0"/>
              <w:rPr>
                <w:sz w:val="27"/>
                <w:szCs w:val="27"/>
              </w:rPr>
            </w:pPr>
            <w:hyperlink r:id="rId14" w:history="1">
              <w:r>
                <w:rPr>
                  <w:rStyle w:val="Lienhypertexte"/>
                  <w:sz w:val="27"/>
                  <w:szCs w:val="27"/>
                </w:rPr>
                <w:t xml:space="preserve">The Effect of Water Hardness on the Sensitivity of Freshwater Mussel Glochidia to Sodium Chloride and a Road Salt Alternative De-icing Product. </w:t>
              </w:r>
            </w:hyperlink>
          </w:p>
          <w:p w:rsidR="005672FD" w:rsidRDefault="005672FD">
            <w:pPr>
              <w:pStyle w:val="docsum-authors"/>
              <w:rPr>
                <w:sz w:val="27"/>
                <w:szCs w:val="27"/>
              </w:rPr>
            </w:pPr>
            <w:r>
              <w:rPr>
                <w:sz w:val="27"/>
                <w:szCs w:val="27"/>
              </w:rPr>
              <w:t>Gillis PL, Lemon KLK, Anderson J, Bennett CJ, Hoard LM, Salerno J, Arnott SE, Prosser RS.</w:t>
            </w:r>
          </w:p>
          <w:p w:rsidR="005672FD" w:rsidRDefault="005672FD">
            <w:pPr>
              <w:pStyle w:val="docsum-journal-citation"/>
              <w:spacing w:before="0"/>
              <w:rPr>
                <w:color w:val="4D8055"/>
                <w:sz w:val="27"/>
                <w:szCs w:val="27"/>
              </w:rPr>
            </w:pPr>
            <w:r>
              <w:rPr>
                <w:color w:val="4D8055"/>
                <w:sz w:val="27"/>
                <w:szCs w:val="27"/>
              </w:rPr>
              <w:t xml:space="preserve">Environ Toxicol Chem. 2026 Sep </w:t>
            </w:r>
            <w:proofErr w:type="gramStart"/>
            <w:r>
              <w:rPr>
                <w:color w:val="4D8055"/>
                <w:sz w:val="27"/>
                <w:szCs w:val="27"/>
              </w:rPr>
              <w:t>8:vgag</w:t>
            </w:r>
            <w:proofErr w:type="gramEnd"/>
            <w:r>
              <w:rPr>
                <w:color w:val="4D8055"/>
                <w:sz w:val="27"/>
                <w:szCs w:val="27"/>
              </w:rPr>
              <w:t xml:space="preserve">229. </w:t>
            </w:r>
            <w:proofErr w:type="gramStart"/>
            <w:r>
              <w:rPr>
                <w:color w:val="4D8055"/>
                <w:sz w:val="27"/>
                <w:szCs w:val="27"/>
              </w:rPr>
              <w:t>doi:</w:t>
            </w:r>
            <w:proofErr w:type="gramEnd"/>
            <w:r>
              <w:rPr>
                <w:color w:val="4D8055"/>
                <w:sz w:val="27"/>
                <w:szCs w:val="27"/>
              </w:rPr>
              <w:t xml:space="preserve"> 10.1093/etojnl/vgag229.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42708626</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lastRenderedPageBreak/>
              <w:t xml:space="preserve">3. </w:t>
            </w:r>
          </w:p>
        </w:tc>
        <w:tc>
          <w:tcPr>
            <w:tcW w:w="0" w:type="auto"/>
            <w:vAlign w:val="center"/>
            <w:hideMark/>
          </w:tcPr>
          <w:p w:rsidR="005672FD" w:rsidRDefault="005672FD">
            <w:pPr>
              <w:pStyle w:val="docsum-content"/>
              <w:spacing w:before="0"/>
              <w:rPr>
                <w:sz w:val="27"/>
                <w:szCs w:val="27"/>
              </w:rPr>
            </w:pPr>
            <w:hyperlink r:id="rId15" w:history="1">
              <w:r>
                <w:rPr>
                  <w:rStyle w:val="Lienhypertexte"/>
                  <w:sz w:val="27"/>
                  <w:szCs w:val="27"/>
                </w:rPr>
                <w:t xml:space="preserve">Prevalence and Associated Risk Factors of Bovine Fasciolosis in Injibara Town, North Western Ethiopia. </w:t>
              </w:r>
            </w:hyperlink>
          </w:p>
          <w:p w:rsidR="005672FD" w:rsidRDefault="005672FD">
            <w:pPr>
              <w:pStyle w:val="docsum-authors"/>
              <w:rPr>
                <w:sz w:val="27"/>
                <w:szCs w:val="27"/>
              </w:rPr>
            </w:pPr>
            <w:r>
              <w:rPr>
                <w:sz w:val="27"/>
                <w:szCs w:val="27"/>
              </w:rPr>
              <w:t>Beza GM, Addis H, Yismaw M.</w:t>
            </w:r>
          </w:p>
          <w:p w:rsidR="005672FD" w:rsidRDefault="005672FD">
            <w:pPr>
              <w:pStyle w:val="docsum-journal-citation"/>
              <w:spacing w:before="0"/>
              <w:rPr>
                <w:color w:val="4D8055"/>
                <w:sz w:val="27"/>
                <w:szCs w:val="27"/>
              </w:rPr>
            </w:pPr>
            <w:r>
              <w:rPr>
                <w:color w:val="4D8055"/>
                <w:sz w:val="27"/>
                <w:szCs w:val="27"/>
              </w:rPr>
              <w:t xml:space="preserve">Vet Anim Sci. 2026 Aug </w:t>
            </w:r>
            <w:proofErr w:type="gramStart"/>
            <w:r>
              <w:rPr>
                <w:color w:val="4D8055"/>
                <w:sz w:val="27"/>
                <w:szCs w:val="27"/>
              </w:rPr>
              <w:t>22;</w:t>
            </w:r>
            <w:proofErr w:type="gramEnd"/>
            <w:r>
              <w:rPr>
                <w:color w:val="4D8055"/>
                <w:sz w:val="27"/>
                <w:szCs w:val="27"/>
              </w:rPr>
              <w:t xml:space="preserve">33:100826. </w:t>
            </w:r>
            <w:proofErr w:type="gramStart"/>
            <w:r>
              <w:rPr>
                <w:color w:val="4D8055"/>
                <w:sz w:val="27"/>
                <w:szCs w:val="27"/>
              </w:rPr>
              <w:t>doi:</w:t>
            </w:r>
            <w:proofErr w:type="gramEnd"/>
            <w:r>
              <w:rPr>
                <w:color w:val="4D8055"/>
                <w:sz w:val="27"/>
                <w:szCs w:val="27"/>
              </w:rPr>
              <w:t xml:space="preserve"> 10.1016/j.vas.2026.100826. eCollection 2026 Sep.</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42699744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4. </w:t>
            </w:r>
          </w:p>
        </w:tc>
        <w:tc>
          <w:tcPr>
            <w:tcW w:w="0" w:type="auto"/>
            <w:vAlign w:val="center"/>
            <w:hideMark/>
          </w:tcPr>
          <w:p w:rsidR="005672FD" w:rsidRDefault="005672FD">
            <w:pPr>
              <w:pStyle w:val="docsum-content"/>
              <w:spacing w:before="0"/>
              <w:rPr>
                <w:sz w:val="27"/>
                <w:szCs w:val="27"/>
              </w:rPr>
            </w:pPr>
            <w:hyperlink r:id="rId16" w:history="1">
              <w:r>
                <w:rPr>
                  <w:rStyle w:val="Lienhypertexte"/>
                  <w:sz w:val="27"/>
                  <w:szCs w:val="27"/>
                </w:rPr>
                <w:t xml:space="preserve">Evaluation of alum-adjuvanted Fasciola gigantica recombinant pro-cathepsin L1H as a potential vaccine for goats. </w:t>
              </w:r>
            </w:hyperlink>
          </w:p>
          <w:p w:rsidR="005672FD" w:rsidRDefault="005672FD">
            <w:pPr>
              <w:pStyle w:val="docsum-authors"/>
              <w:rPr>
                <w:sz w:val="27"/>
                <w:szCs w:val="27"/>
              </w:rPr>
            </w:pPr>
            <w:r>
              <w:rPr>
                <w:sz w:val="27"/>
                <w:szCs w:val="27"/>
              </w:rPr>
              <w:t>Sangfuang M, Sungsuwan P, Khumgra G, Kueakhai P, Changklungmoa N, Suphamungmee W, Roytrakul S, Preyavichyapugdee M, Sobhon P, Meemon K, Preyavichyapugdee N.</w:t>
            </w:r>
          </w:p>
          <w:p w:rsidR="005672FD" w:rsidRDefault="005672FD">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347:110885. </w:t>
            </w:r>
            <w:proofErr w:type="gramStart"/>
            <w:r>
              <w:rPr>
                <w:color w:val="4D8055"/>
                <w:sz w:val="27"/>
                <w:szCs w:val="27"/>
              </w:rPr>
              <w:t>doi:</w:t>
            </w:r>
            <w:proofErr w:type="gramEnd"/>
            <w:r>
              <w:rPr>
                <w:color w:val="4D8055"/>
                <w:sz w:val="27"/>
                <w:szCs w:val="27"/>
              </w:rPr>
              <w:t xml:space="preserve"> 10.1016/j.vetpar.2026.110885. Epub 2026 Aug 12.</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42607420</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5. </w:t>
            </w:r>
          </w:p>
        </w:tc>
        <w:tc>
          <w:tcPr>
            <w:tcW w:w="0" w:type="auto"/>
            <w:vAlign w:val="center"/>
            <w:hideMark/>
          </w:tcPr>
          <w:p w:rsidR="005672FD" w:rsidRDefault="005672FD">
            <w:pPr>
              <w:pStyle w:val="docsum-content"/>
              <w:spacing w:before="0"/>
              <w:rPr>
                <w:sz w:val="27"/>
                <w:szCs w:val="27"/>
              </w:rPr>
            </w:pPr>
            <w:hyperlink r:id="rId17" w:history="1">
              <w:r>
                <w:rPr>
                  <w:rStyle w:val="Lienhypertexte"/>
                  <w:sz w:val="27"/>
                  <w:szCs w:val="27"/>
                </w:rPr>
                <w:t xml:space="preserve">Opisthorchis viverrini infection in the Mekong River </w:t>
              </w:r>
              <w:proofErr w:type="gramStart"/>
              <w:r>
                <w:rPr>
                  <w:rStyle w:val="Lienhypertexte"/>
                  <w:sz w:val="27"/>
                  <w:szCs w:val="27"/>
                </w:rPr>
                <w:t>Basin:</w:t>
              </w:r>
              <w:proofErr w:type="gramEnd"/>
              <w:r>
                <w:rPr>
                  <w:rStyle w:val="Lienhypertexte"/>
                  <w:sz w:val="27"/>
                  <w:szCs w:val="27"/>
                </w:rPr>
                <w:t xml:space="preserve"> Current status, challenges, and sustainable control through a one health approach. </w:t>
              </w:r>
            </w:hyperlink>
          </w:p>
          <w:p w:rsidR="005672FD" w:rsidRDefault="005672FD">
            <w:pPr>
              <w:pStyle w:val="docsum-authors"/>
              <w:rPr>
                <w:sz w:val="27"/>
                <w:szCs w:val="27"/>
              </w:rPr>
            </w:pPr>
            <w:r>
              <w:rPr>
                <w:sz w:val="27"/>
                <w:szCs w:val="27"/>
              </w:rPr>
              <w:t>Awan A, Wutthipat-Arree B, Pratumma T, Pholhelm M, Prasopdee S, Thitapakorn V.</w:t>
            </w:r>
          </w:p>
          <w:p w:rsidR="005672FD" w:rsidRDefault="005672FD">
            <w:pPr>
              <w:pStyle w:val="docsum-journal-citation"/>
              <w:spacing w:before="0"/>
              <w:rPr>
                <w:color w:val="4D8055"/>
                <w:sz w:val="27"/>
                <w:szCs w:val="27"/>
              </w:rPr>
            </w:pPr>
            <w:r>
              <w:rPr>
                <w:color w:val="4D8055"/>
                <w:sz w:val="27"/>
                <w:szCs w:val="27"/>
              </w:rPr>
              <w:t xml:space="preserve">Parasitol Int. 2027 </w:t>
            </w:r>
            <w:proofErr w:type="gramStart"/>
            <w:r>
              <w:rPr>
                <w:color w:val="4D8055"/>
                <w:sz w:val="27"/>
                <w:szCs w:val="27"/>
              </w:rPr>
              <w:t>Feb;</w:t>
            </w:r>
            <w:proofErr w:type="gramEnd"/>
            <w:r>
              <w:rPr>
                <w:color w:val="4D8055"/>
                <w:sz w:val="27"/>
                <w:szCs w:val="27"/>
              </w:rPr>
              <w:t xml:space="preserve">116:103365. </w:t>
            </w:r>
            <w:proofErr w:type="gramStart"/>
            <w:r>
              <w:rPr>
                <w:color w:val="4D8055"/>
                <w:sz w:val="27"/>
                <w:szCs w:val="27"/>
              </w:rPr>
              <w:t>doi:</w:t>
            </w:r>
            <w:proofErr w:type="gramEnd"/>
            <w:r>
              <w:rPr>
                <w:color w:val="4D8055"/>
                <w:sz w:val="27"/>
                <w:szCs w:val="27"/>
              </w:rPr>
              <w:t xml:space="preserve"> 10.1016/j.parint.2026.103365. Epub 2026 Aug 13.</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42595085</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6. </w:t>
            </w:r>
          </w:p>
        </w:tc>
        <w:tc>
          <w:tcPr>
            <w:tcW w:w="0" w:type="auto"/>
            <w:vAlign w:val="center"/>
            <w:hideMark/>
          </w:tcPr>
          <w:p w:rsidR="005672FD" w:rsidRDefault="005672FD">
            <w:pPr>
              <w:pStyle w:val="docsum-content"/>
              <w:spacing w:before="0"/>
              <w:rPr>
                <w:sz w:val="27"/>
                <w:szCs w:val="27"/>
              </w:rPr>
            </w:pPr>
            <w:hyperlink r:id="rId18" w:history="1">
              <w:r>
                <w:rPr>
                  <w:rStyle w:val="Lienhypertexte"/>
                  <w:sz w:val="27"/>
                  <w:szCs w:val="27"/>
                </w:rPr>
                <w:t xml:space="preserve">Development of a colloidal gold immunochromatographic strip based </w:t>
              </w:r>
              <w:proofErr w:type="gramStart"/>
              <w:r>
                <w:rPr>
                  <w:rStyle w:val="Lienhypertexte"/>
                  <w:sz w:val="27"/>
                  <w:szCs w:val="27"/>
                </w:rPr>
                <w:t>on</w:t>
              </w:r>
              <w:proofErr w:type="gramEnd"/>
              <w:r>
                <w:rPr>
                  <w:rStyle w:val="Lienhypertexte"/>
                  <w:sz w:val="27"/>
                  <w:szCs w:val="27"/>
                </w:rPr>
                <w:t xml:space="preserve"> recombinant mixed antigens SAP-2 and CatL1 for rapid detection of Fasciola gigantica infection in buffaloes. </w:t>
              </w:r>
            </w:hyperlink>
          </w:p>
          <w:p w:rsidR="005672FD" w:rsidRDefault="005672FD">
            <w:pPr>
              <w:pStyle w:val="docsum-authors"/>
              <w:rPr>
                <w:sz w:val="27"/>
                <w:szCs w:val="27"/>
              </w:rPr>
            </w:pPr>
            <w:r>
              <w:rPr>
                <w:sz w:val="27"/>
                <w:szCs w:val="27"/>
              </w:rPr>
              <w:t>Xiaoting T, Yanfeng G, Yuqing Y, Shishi F, Yuxin Q, Qingyuan H, Zhendi W, Weiyu Z, Wenda D.</w:t>
            </w:r>
          </w:p>
          <w:p w:rsidR="005672FD" w:rsidRDefault="005672FD">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347:110884. </w:t>
            </w:r>
            <w:proofErr w:type="gramStart"/>
            <w:r>
              <w:rPr>
                <w:color w:val="4D8055"/>
                <w:sz w:val="27"/>
                <w:szCs w:val="27"/>
              </w:rPr>
              <w:t>doi:</w:t>
            </w:r>
            <w:proofErr w:type="gramEnd"/>
            <w:r>
              <w:rPr>
                <w:color w:val="4D8055"/>
                <w:sz w:val="27"/>
                <w:szCs w:val="27"/>
              </w:rPr>
              <w:t xml:space="preserve"> 10.1016/j.vetpar.2026.110884. Epub 2026 Aug 6.</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42574929</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7. </w:t>
            </w:r>
          </w:p>
        </w:tc>
        <w:tc>
          <w:tcPr>
            <w:tcW w:w="0" w:type="auto"/>
            <w:vAlign w:val="center"/>
            <w:hideMark/>
          </w:tcPr>
          <w:p w:rsidR="005672FD" w:rsidRDefault="005672FD">
            <w:pPr>
              <w:pStyle w:val="docsum-content"/>
              <w:spacing w:before="0"/>
              <w:rPr>
                <w:sz w:val="27"/>
                <w:szCs w:val="27"/>
              </w:rPr>
            </w:pPr>
            <w:hyperlink r:id="rId19" w:history="1">
              <w:r>
                <w:rPr>
                  <w:rStyle w:val="Lienhypertexte"/>
                  <w:sz w:val="27"/>
                  <w:szCs w:val="27"/>
                </w:rPr>
                <w:t xml:space="preserve">Distribution of CD3⁺ T lymphocytes in the adventitial layer of Echinococcus granulosus sensu stricto cysts in cattle and sheep with or without Fasciola hepatica co-infection. </w:t>
              </w:r>
            </w:hyperlink>
          </w:p>
          <w:p w:rsidR="005672FD" w:rsidRDefault="005672FD">
            <w:pPr>
              <w:pStyle w:val="docsum-authors"/>
              <w:rPr>
                <w:sz w:val="27"/>
                <w:szCs w:val="27"/>
              </w:rPr>
            </w:pPr>
            <w:r>
              <w:rPr>
                <w:sz w:val="27"/>
                <w:szCs w:val="27"/>
              </w:rPr>
              <w:t>Baquedano MS, Stoore C, Hidalgo C, Paredes R.</w:t>
            </w:r>
          </w:p>
          <w:p w:rsidR="005672FD" w:rsidRDefault="005672FD">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347:110864. </w:t>
            </w:r>
            <w:proofErr w:type="gramStart"/>
            <w:r>
              <w:rPr>
                <w:color w:val="4D8055"/>
                <w:sz w:val="27"/>
                <w:szCs w:val="27"/>
              </w:rPr>
              <w:t>doi:</w:t>
            </w:r>
            <w:proofErr w:type="gramEnd"/>
            <w:r>
              <w:rPr>
                <w:color w:val="4D8055"/>
                <w:sz w:val="27"/>
                <w:szCs w:val="27"/>
              </w:rPr>
              <w:t xml:space="preserve"> 10.1016/j.vetpar.2026.110864. Epub 2026 Jul 21.</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42497774</w:t>
            </w:r>
            <w:r>
              <w:rPr>
                <w:color w:val="4D8055"/>
                <w:sz w:val="27"/>
                <w:szCs w:val="27"/>
              </w:rPr>
              <w:t xml:space="preserve">      </w:t>
            </w:r>
          </w:p>
        </w:tc>
      </w:tr>
    </w:tbl>
    <w:p w:rsidR="005672FD" w:rsidRDefault="005672FD">
      <w:r>
        <w:t>ONCHOCERCOSE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1. </w:t>
            </w:r>
          </w:p>
        </w:tc>
        <w:tc>
          <w:tcPr>
            <w:tcW w:w="0" w:type="auto"/>
            <w:vAlign w:val="center"/>
            <w:hideMark/>
          </w:tcPr>
          <w:p w:rsidR="005672FD" w:rsidRDefault="005672FD">
            <w:pPr>
              <w:pStyle w:val="docsum-content"/>
              <w:spacing w:before="0"/>
              <w:rPr>
                <w:sz w:val="27"/>
                <w:szCs w:val="27"/>
              </w:rPr>
            </w:pPr>
            <w:hyperlink r:id="rId20" w:history="1">
              <w:r>
                <w:rPr>
                  <w:rStyle w:val="Lienhypertexte"/>
                  <w:sz w:val="27"/>
                  <w:szCs w:val="27"/>
                </w:rPr>
                <w:t xml:space="preserve">Onchocerca lupi. </w:t>
              </w:r>
            </w:hyperlink>
          </w:p>
          <w:p w:rsidR="005672FD" w:rsidRDefault="005672FD">
            <w:pPr>
              <w:pStyle w:val="docsum-authors"/>
              <w:rPr>
                <w:sz w:val="27"/>
                <w:szCs w:val="27"/>
              </w:rPr>
            </w:pPr>
            <w:r>
              <w:rPr>
                <w:sz w:val="27"/>
                <w:szCs w:val="27"/>
              </w:rPr>
              <w:t>Otranto D, Mendoza-Roldan JA, Bezerra-Santos MA, Dantas-Torres F.</w:t>
            </w:r>
          </w:p>
          <w:p w:rsidR="005672FD" w:rsidRDefault="005672FD">
            <w:pPr>
              <w:pStyle w:val="docsum-journal-citation"/>
              <w:spacing w:before="0"/>
              <w:rPr>
                <w:color w:val="4D8055"/>
                <w:sz w:val="27"/>
                <w:szCs w:val="27"/>
              </w:rPr>
            </w:pPr>
            <w:r>
              <w:rPr>
                <w:color w:val="4D8055"/>
                <w:sz w:val="27"/>
                <w:szCs w:val="27"/>
              </w:rPr>
              <w:t xml:space="preserve">Trends Parasitol. 2026 Sep </w:t>
            </w:r>
            <w:proofErr w:type="gramStart"/>
            <w:r>
              <w:rPr>
                <w:color w:val="4D8055"/>
                <w:sz w:val="27"/>
                <w:szCs w:val="27"/>
              </w:rPr>
              <w:t>9:S</w:t>
            </w:r>
            <w:proofErr w:type="gramEnd"/>
            <w:r>
              <w:rPr>
                <w:color w:val="4D8055"/>
                <w:sz w:val="27"/>
                <w:szCs w:val="27"/>
              </w:rPr>
              <w:t xml:space="preserve">1471-4922(26)00236-9. </w:t>
            </w:r>
            <w:proofErr w:type="gramStart"/>
            <w:r>
              <w:rPr>
                <w:color w:val="4D8055"/>
                <w:sz w:val="27"/>
                <w:szCs w:val="27"/>
              </w:rPr>
              <w:t>doi:</w:t>
            </w:r>
            <w:proofErr w:type="gramEnd"/>
            <w:r>
              <w:rPr>
                <w:color w:val="4D8055"/>
                <w:sz w:val="27"/>
                <w:szCs w:val="27"/>
              </w:rPr>
              <w:t xml:space="preserve"> 10.1016/j.pt.2026.08.008.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42716818</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lastRenderedPageBreak/>
              <w:t xml:space="preserve">2. </w:t>
            </w:r>
          </w:p>
        </w:tc>
        <w:tc>
          <w:tcPr>
            <w:tcW w:w="0" w:type="auto"/>
            <w:vAlign w:val="center"/>
            <w:hideMark/>
          </w:tcPr>
          <w:p w:rsidR="005672FD" w:rsidRDefault="005672FD">
            <w:pPr>
              <w:pStyle w:val="docsum-content"/>
              <w:spacing w:before="0"/>
              <w:rPr>
                <w:sz w:val="27"/>
                <w:szCs w:val="27"/>
              </w:rPr>
            </w:pPr>
            <w:hyperlink r:id="rId21" w:history="1">
              <w:r>
                <w:rPr>
                  <w:rStyle w:val="Lienhypertexte"/>
                  <w:sz w:val="27"/>
                  <w:szCs w:val="27"/>
                </w:rPr>
                <w:t xml:space="preserve">Spatial and seasonal dynamics of </w:t>
              </w:r>
              <w:r>
                <w:rPr>
                  <w:rStyle w:val="Accentuation"/>
                  <w:color w:val="0000FF"/>
                  <w:sz w:val="27"/>
                  <w:szCs w:val="27"/>
                  <w:u w:val="single"/>
                </w:rPr>
                <w:t>Simulium damnosum s.l.</w:t>
              </w:r>
              <w:r>
                <w:rPr>
                  <w:rStyle w:val="Lienhypertexte"/>
                  <w:sz w:val="27"/>
                  <w:szCs w:val="27"/>
                </w:rPr>
                <w:t xml:space="preserve"> and entomological indicators of onchocercosis in the provinces of Huambo and Cuanza-Sul in Angola. </w:t>
              </w:r>
            </w:hyperlink>
          </w:p>
          <w:p w:rsidR="005672FD" w:rsidRDefault="005672FD">
            <w:pPr>
              <w:pStyle w:val="docsum-authors"/>
              <w:rPr>
                <w:sz w:val="27"/>
                <w:szCs w:val="27"/>
              </w:rPr>
            </w:pPr>
            <w:r>
              <w:rPr>
                <w:sz w:val="27"/>
                <w:szCs w:val="27"/>
              </w:rPr>
              <w:t>Itshumu I, Kavira Tsongo C, Kapour G, Garcia L, Siriki S, Manuel L, Maia CJ.</w:t>
            </w:r>
          </w:p>
          <w:p w:rsidR="005672FD" w:rsidRDefault="005672FD">
            <w:pPr>
              <w:pStyle w:val="docsum-journal-citation"/>
              <w:spacing w:before="0"/>
              <w:rPr>
                <w:color w:val="4D8055"/>
                <w:sz w:val="27"/>
                <w:szCs w:val="27"/>
              </w:rPr>
            </w:pPr>
            <w:r>
              <w:rPr>
                <w:color w:val="4D8055"/>
                <w:sz w:val="27"/>
                <w:szCs w:val="27"/>
              </w:rPr>
              <w:t xml:space="preserve">Parasite Epidemiol Control. 2026 Aug </w:t>
            </w:r>
            <w:proofErr w:type="gramStart"/>
            <w:r>
              <w:rPr>
                <w:color w:val="4D8055"/>
                <w:sz w:val="27"/>
                <w:szCs w:val="27"/>
              </w:rPr>
              <w:t>19;</w:t>
            </w:r>
            <w:proofErr w:type="gramEnd"/>
            <w:r>
              <w:rPr>
                <w:color w:val="4D8055"/>
                <w:sz w:val="27"/>
                <w:szCs w:val="27"/>
              </w:rPr>
              <w:t xml:space="preserve">34:e00537. </w:t>
            </w:r>
            <w:proofErr w:type="gramStart"/>
            <w:r>
              <w:rPr>
                <w:color w:val="4D8055"/>
                <w:sz w:val="27"/>
                <w:szCs w:val="27"/>
              </w:rPr>
              <w:t>doi:</w:t>
            </w:r>
            <w:proofErr w:type="gramEnd"/>
            <w:r>
              <w:rPr>
                <w:color w:val="4D8055"/>
                <w:sz w:val="27"/>
                <w:szCs w:val="27"/>
              </w:rPr>
              <w:t xml:space="preserve"> 10.1016/j.parepi.2026.e00537. eCollection 2026 Aug.</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42699620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3. </w:t>
            </w:r>
          </w:p>
        </w:tc>
        <w:tc>
          <w:tcPr>
            <w:tcW w:w="0" w:type="auto"/>
            <w:vAlign w:val="center"/>
            <w:hideMark/>
          </w:tcPr>
          <w:p w:rsidR="005672FD" w:rsidRDefault="005672FD">
            <w:pPr>
              <w:pStyle w:val="docsum-content"/>
              <w:spacing w:before="0"/>
              <w:rPr>
                <w:sz w:val="27"/>
                <w:szCs w:val="27"/>
              </w:rPr>
            </w:pPr>
            <w:hyperlink r:id="rId22" w:history="1">
              <w:r>
                <w:rPr>
                  <w:rStyle w:val="Lienhypertexte"/>
                  <w:sz w:val="27"/>
                  <w:szCs w:val="27"/>
                </w:rPr>
                <w:t xml:space="preserve">Declining Onchocerca volvulus transmission despite limited ivermectin delivery in the Kakoi-Koda focus, Ituri, Democratic Republic of the </w:t>
              </w:r>
              <w:proofErr w:type="gramStart"/>
              <w:r>
                <w:rPr>
                  <w:rStyle w:val="Lienhypertexte"/>
                  <w:sz w:val="27"/>
                  <w:szCs w:val="27"/>
                </w:rPr>
                <w:t>Congo:</w:t>
              </w:r>
              <w:proofErr w:type="gramEnd"/>
              <w:r>
                <w:rPr>
                  <w:rStyle w:val="Lienhypertexte"/>
                  <w:sz w:val="27"/>
                  <w:szCs w:val="27"/>
                </w:rPr>
                <w:t xml:space="preserve"> An epidemiological, entomological and landscape evidence synthesis. </w:t>
              </w:r>
            </w:hyperlink>
          </w:p>
          <w:p w:rsidR="005672FD" w:rsidRDefault="005672FD">
            <w:pPr>
              <w:pStyle w:val="docsum-authors"/>
              <w:rPr>
                <w:sz w:val="27"/>
                <w:szCs w:val="27"/>
              </w:rPr>
            </w:pPr>
            <w:r>
              <w:rPr>
                <w:sz w:val="27"/>
                <w:szCs w:val="27"/>
              </w:rPr>
              <w:t>Amaral LJ, Ukety T, Upenjirwoth J, Wonya'Rossi DU, Mandro MN, Nyisi F, Adroba P, Stolk WA, Fodjo JNS, Basáñez MG, Laudisoit A, Colebunders R.</w:t>
            </w:r>
          </w:p>
          <w:p w:rsidR="005672FD" w:rsidRDefault="005672FD">
            <w:pPr>
              <w:pStyle w:val="docsum-journal-citation"/>
              <w:spacing w:before="0"/>
              <w:rPr>
                <w:color w:val="4D8055"/>
                <w:sz w:val="27"/>
                <w:szCs w:val="27"/>
              </w:rPr>
            </w:pPr>
            <w:r>
              <w:rPr>
                <w:color w:val="4D8055"/>
                <w:sz w:val="27"/>
                <w:szCs w:val="27"/>
              </w:rPr>
              <w:t xml:space="preserve">PLoS Negl Trop Dis. 2026 Aug </w:t>
            </w:r>
            <w:proofErr w:type="gramStart"/>
            <w:r>
              <w:rPr>
                <w:color w:val="4D8055"/>
                <w:sz w:val="27"/>
                <w:szCs w:val="27"/>
              </w:rPr>
              <w:t>31;</w:t>
            </w:r>
            <w:proofErr w:type="gramEnd"/>
            <w:r>
              <w:rPr>
                <w:color w:val="4D8055"/>
                <w:sz w:val="27"/>
                <w:szCs w:val="27"/>
              </w:rPr>
              <w:t xml:space="preserve">20(8):e0014164. </w:t>
            </w:r>
            <w:proofErr w:type="gramStart"/>
            <w:r>
              <w:rPr>
                <w:color w:val="4D8055"/>
                <w:sz w:val="27"/>
                <w:szCs w:val="27"/>
              </w:rPr>
              <w:t>doi:</w:t>
            </w:r>
            <w:proofErr w:type="gramEnd"/>
            <w:r>
              <w:rPr>
                <w:color w:val="4D8055"/>
                <w:sz w:val="27"/>
                <w:szCs w:val="27"/>
              </w:rPr>
              <w:t xml:space="preserve"> 10.1371/journal.pntd.0014164. eCollection 2026 Aug.</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42672111</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672FD" w:rsidRDefault="005672FD">
      <w:r>
        <w:t>CYSTICERCOSE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1. </w:t>
            </w:r>
          </w:p>
        </w:tc>
        <w:tc>
          <w:tcPr>
            <w:tcW w:w="0" w:type="auto"/>
            <w:vAlign w:val="center"/>
            <w:hideMark/>
          </w:tcPr>
          <w:p w:rsidR="005672FD" w:rsidRDefault="005672FD">
            <w:pPr>
              <w:pStyle w:val="docsum-content"/>
              <w:spacing w:before="0"/>
              <w:rPr>
                <w:sz w:val="27"/>
                <w:szCs w:val="27"/>
              </w:rPr>
            </w:pPr>
            <w:hyperlink r:id="rId23" w:history="1">
              <w:r>
                <w:rPr>
                  <w:rStyle w:val="Lienhypertexte"/>
                  <w:sz w:val="27"/>
                  <w:szCs w:val="27"/>
                </w:rPr>
                <w:t xml:space="preserve">An updated estimate of the proportion of neurocysticercosis among people with epileptic </w:t>
              </w:r>
              <w:proofErr w:type="gramStart"/>
              <w:r>
                <w:rPr>
                  <w:rStyle w:val="Lienhypertexte"/>
                  <w:sz w:val="27"/>
                  <w:szCs w:val="27"/>
                </w:rPr>
                <w:t>seizures:</w:t>
              </w:r>
              <w:proofErr w:type="gramEnd"/>
              <w:r>
                <w:rPr>
                  <w:rStyle w:val="Lienhypertexte"/>
                  <w:sz w:val="27"/>
                  <w:szCs w:val="27"/>
                </w:rPr>
                <w:t xml:space="preserve"> a systematic review and Bayesian meta-analysis. </w:t>
              </w:r>
            </w:hyperlink>
          </w:p>
          <w:p w:rsidR="005672FD" w:rsidRDefault="005672FD">
            <w:pPr>
              <w:pStyle w:val="docsum-authors"/>
              <w:rPr>
                <w:sz w:val="27"/>
                <w:szCs w:val="27"/>
              </w:rPr>
            </w:pPr>
            <w:r>
              <w:rPr>
                <w:sz w:val="27"/>
                <w:szCs w:val="27"/>
              </w:rPr>
              <w:t>Jalal MS, Figuet O, Di Bacco K, Hubert M, Adame S, Stelzle D, Winkler AS, Budke CM, Carabin H.</w:t>
            </w:r>
          </w:p>
          <w:p w:rsidR="005672FD" w:rsidRDefault="005672FD">
            <w:pPr>
              <w:pStyle w:val="docsum-journal-citation"/>
              <w:spacing w:before="0"/>
              <w:rPr>
                <w:color w:val="4D8055"/>
                <w:sz w:val="27"/>
                <w:szCs w:val="27"/>
              </w:rPr>
            </w:pPr>
            <w:r>
              <w:rPr>
                <w:color w:val="4D8055"/>
                <w:sz w:val="27"/>
                <w:szCs w:val="27"/>
              </w:rPr>
              <w:t xml:space="preserve">Infect Dis Poverty. 2026 Sep </w:t>
            </w:r>
            <w:proofErr w:type="gramStart"/>
            <w:r>
              <w:rPr>
                <w:color w:val="4D8055"/>
                <w:sz w:val="27"/>
                <w:szCs w:val="27"/>
              </w:rPr>
              <w:t>10;</w:t>
            </w:r>
            <w:proofErr w:type="gramEnd"/>
            <w:r>
              <w:rPr>
                <w:color w:val="4D8055"/>
                <w:sz w:val="27"/>
                <w:szCs w:val="27"/>
              </w:rPr>
              <w:t xml:space="preserve">15(1):100. </w:t>
            </w:r>
            <w:proofErr w:type="gramStart"/>
            <w:r>
              <w:rPr>
                <w:color w:val="4D8055"/>
                <w:sz w:val="27"/>
                <w:szCs w:val="27"/>
              </w:rPr>
              <w:t>doi:</w:t>
            </w:r>
            <w:proofErr w:type="gramEnd"/>
            <w:r>
              <w:rPr>
                <w:color w:val="4D8055"/>
                <w:sz w:val="27"/>
                <w:szCs w:val="27"/>
              </w:rPr>
              <w:t xml:space="preserve"> 10.1186/s40249-026-01501-1.</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42717381</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2. </w:t>
            </w:r>
          </w:p>
        </w:tc>
        <w:tc>
          <w:tcPr>
            <w:tcW w:w="0" w:type="auto"/>
            <w:vAlign w:val="center"/>
            <w:hideMark/>
          </w:tcPr>
          <w:p w:rsidR="005672FD" w:rsidRDefault="005672FD">
            <w:pPr>
              <w:pStyle w:val="docsum-content"/>
              <w:spacing w:before="0"/>
              <w:rPr>
                <w:sz w:val="27"/>
                <w:szCs w:val="27"/>
              </w:rPr>
            </w:pPr>
            <w:hyperlink r:id="rId24" w:history="1">
              <w:r>
                <w:rPr>
                  <w:rStyle w:val="Lienhypertexte"/>
                  <w:sz w:val="27"/>
                  <w:szCs w:val="27"/>
                </w:rPr>
                <w:t xml:space="preserve">A scoping review of the frequency and clinical presentation of Taenia solium taeniasis and human cysticercosis/neurocysticercosis in Papua, Indonesia from 1970 to 2024. </w:t>
              </w:r>
            </w:hyperlink>
          </w:p>
          <w:p w:rsidR="005672FD" w:rsidRDefault="005672FD">
            <w:pPr>
              <w:pStyle w:val="docsum-authors"/>
              <w:rPr>
                <w:sz w:val="27"/>
                <w:szCs w:val="27"/>
              </w:rPr>
            </w:pPr>
            <w:r>
              <w:rPr>
                <w:sz w:val="27"/>
                <w:szCs w:val="27"/>
              </w:rPr>
              <w:t>Rifai AA, Rey LM, Crews ME, Verocai GG, Ndeffo Mbah ML, Budke CM.</w:t>
            </w:r>
          </w:p>
          <w:p w:rsidR="005672FD" w:rsidRDefault="005672FD">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20(9):e0014702. </w:t>
            </w:r>
            <w:proofErr w:type="gramStart"/>
            <w:r>
              <w:rPr>
                <w:color w:val="4D8055"/>
                <w:sz w:val="27"/>
                <w:szCs w:val="27"/>
              </w:rPr>
              <w:t>doi:</w:t>
            </w:r>
            <w:proofErr w:type="gramEnd"/>
            <w:r>
              <w:rPr>
                <w:color w:val="4D8055"/>
                <w:sz w:val="27"/>
                <w:szCs w:val="27"/>
              </w:rPr>
              <w:t xml:space="preserve"> 10.1371/journal.pntd.0014702.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42709922</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3. </w:t>
            </w:r>
          </w:p>
        </w:tc>
        <w:tc>
          <w:tcPr>
            <w:tcW w:w="0" w:type="auto"/>
            <w:vAlign w:val="center"/>
            <w:hideMark/>
          </w:tcPr>
          <w:p w:rsidR="005672FD" w:rsidRDefault="005672FD">
            <w:pPr>
              <w:pStyle w:val="docsum-content"/>
              <w:spacing w:before="0"/>
              <w:rPr>
                <w:sz w:val="27"/>
                <w:szCs w:val="27"/>
              </w:rPr>
            </w:pPr>
            <w:hyperlink r:id="rId25" w:history="1">
              <w:r>
                <w:rPr>
                  <w:rStyle w:val="Lienhypertexte"/>
                  <w:sz w:val="27"/>
                  <w:szCs w:val="27"/>
                </w:rPr>
                <w:t xml:space="preserve">Neuroimaging Features of an Experimental Model of Extraparenchymal Neurocysticercosis. </w:t>
              </w:r>
            </w:hyperlink>
          </w:p>
          <w:p w:rsidR="005672FD" w:rsidRDefault="005672FD">
            <w:pPr>
              <w:pStyle w:val="docsum-authors"/>
              <w:rPr>
                <w:sz w:val="27"/>
                <w:szCs w:val="27"/>
              </w:rPr>
            </w:pPr>
            <w:r>
              <w:rPr>
                <w:sz w:val="27"/>
                <w:szCs w:val="27"/>
              </w:rPr>
              <w:t>Almeida SRB, Martins TC, Caldeira FMC, Machado VMV, Zanini MA, Hamamoto Filho PT.</w:t>
            </w:r>
          </w:p>
          <w:p w:rsidR="005672FD" w:rsidRDefault="005672FD">
            <w:pPr>
              <w:pStyle w:val="docsum-journal-citation"/>
              <w:spacing w:before="0"/>
              <w:rPr>
                <w:color w:val="4D8055"/>
                <w:sz w:val="27"/>
                <w:szCs w:val="27"/>
              </w:rPr>
            </w:pPr>
            <w:r>
              <w:rPr>
                <w:color w:val="4D8055"/>
                <w:sz w:val="27"/>
                <w:szCs w:val="27"/>
              </w:rPr>
              <w:t xml:space="preserve">Acta Parasitol. 2026 Sep </w:t>
            </w:r>
            <w:proofErr w:type="gramStart"/>
            <w:r>
              <w:rPr>
                <w:color w:val="4D8055"/>
                <w:sz w:val="27"/>
                <w:szCs w:val="27"/>
              </w:rPr>
              <w:t>7;</w:t>
            </w:r>
            <w:proofErr w:type="gramEnd"/>
            <w:r>
              <w:rPr>
                <w:color w:val="4D8055"/>
                <w:sz w:val="27"/>
                <w:szCs w:val="27"/>
              </w:rPr>
              <w:t xml:space="preserve">71(5):200. </w:t>
            </w:r>
            <w:proofErr w:type="gramStart"/>
            <w:r>
              <w:rPr>
                <w:color w:val="4D8055"/>
                <w:sz w:val="27"/>
                <w:szCs w:val="27"/>
              </w:rPr>
              <w:t>doi:</w:t>
            </w:r>
            <w:proofErr w:type="gramEnd"/>
            <w:r>
              <w:rPr>
                <w:color w:val="4D8055"/>
                <w:sz w:val="27"/>
                <w:szCs w:val="27"/>
              </w:rPr>
              <w:t xml:space="preserve"> 10.1007/s11686-026-01393-z.</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42704549</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4. </w:t>
            </w:r>
          </w:p>
        </w:tc>
        <w:tc>
          <w:tcPr>
            <w:tcW w:w="0" w:type="auto"/>
            <w:vAlign w:val="center"/>
            <w:hideMark/>
          </w:tcPr>
          <w:p w:rsidR="005672FD" w:rsidRDefault="005672FD">
            <w:pPr>
              <w:pStyle w:val="docsum-content"/>
              <w:spacing w:before="0"/>
              <w:rPr>
                <w:sz w:val="27"/>
                <w:szCs w:val="27"/>
              </w:rPr>
            </w:pPr>
            <w:hyperlink r:id="rId26" w:history="1">
              <w:r>
                <w:rPr>
                  <w:rStyle w:val="Lienhypertexte"/>
                  <w:sz w:val="27"/>
                  <w:szCs w:val="27"/>
                </w:rPr>
                <w:t xml:space="preserve">Extraneural cysticercosis mimicking soft-tissue </w:t>
              </w:r>
              <w:proofErr w:type="gramStart"/>
              <w:r>
                <w:rPr>
                  <w:rStyle w:val="Lienhypertexte"/>
                  <w:sz w:val="27"/>
                  <w:szCs w:val="27"/>
                </w:rPr>
                <w:t>tumors:</w:t>
              </w:r>
              <w:proofErr w:type="gramEnd"/>
              <w:r>
                <w:rPr>
                  <w:rStyle w:val="Lienhypertexte"/>
                  <w:sz w:val="27"/>
                  <w:szCs w:val="27"/>
                </w:rPr>
                <w:t xml:space="preserve"> a case report from a low-resource setting. </w:t>
              </w:r>
            </w:hyperlink>
          </w:p>
          <w:p w:rsidR="005672FD" w:rsidRDefault="005672FD">
            <w:pPr>
              <w:pStyle w:val="docsum-authors"/>
              <w:rPr>
                <w:sz w:val="27"/>
                <w:szCs w:val="27"/>
              </w:rPr>
            </w:pPr>
            <w:r>
              <w:rPr>
                <w:sz w:val="27"/>
                <w:szCs w:val="27"/>
              </w:rPr>
              <w:t>Posite CM, Tadesse BL, Jean-Louis MK, Vahwere BM.</w:t>
            </w:r>
          </w:p>
          <w:p w:rsidR="005672FD" w:rsidRDefault="005672FD">
            <w:pPr>
              <w:pStyle w:val="docsum-journal-citation"/>
              <w:spacing w:before="0"/>
              <w:rPr>
                <w:color w:val="4D8055"/>
                <w:sz w:val="27"/>
                <w:szCs w:val="27"/>
              </w:rPr>
            </w:pPr>
            <w:r>
              <w:rPr>
                <w:color w:val="4D8055"/>
                <w:sz w:val="27"/>
                <w:szCs w:val="27"/>
              </w:rPr>
              <w:t xml:space="preserve">Int J Surg Case Rep. 2026 Aug </w:t>
            </w:r>
            <w:proofErr w:type="gramStart"/>
            <w:r>
              <w:rPr>
                <w:color w:val="4D8055"/>
                <w:sz w:val="27"/>
                <w:szCs w:val="27"/>
              </w:rPr>
              <w:t>10;</w:t>
            </w:r>
            <w:proofErr w:type="gramEnd"/>
            <w:r>
              <w:rPr>
                <w:color w:val="4D8055"/>
                <w:sz w:val="27"/>
                <w:szCs w:val="27"/>
              </w:rPr>
              <w:t xml:space="preserve">138(9):3658-3662. </w:t>
            </w:r>
            <w:proofErr w:type="gramStart"/>
            <w:r>
              <w:rPr>
                <w:color w:val="4D8055"/>
                <w:sz w:val="27"/>
                <w:szCs w:val="27"/>
              </w:rPr>
              <w:t>doi:</w:t>
            </w:r>
            <w:proofErr w:type="gramEnd"/>
            <w:r>
              <w:rPr>
                <w:color w:val="4D8055"/>
                <w:sz w:val="27"/>
                <w:szCs w:val="27"/>
              </w:rPr>
              <w:t xml:space="preserve"> 10.1097/RC9.0000000000000826. eCollection 2026 Sep.</w:t>
            </w:r>
          </w:p>
          <w:p w:rsidR="005672FD" w:rsidRDefault="005672FD">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42699875</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672FD" w:rsidRDefault="005672FD">
      <w:r>
        <w:lastRenderedPageBreak/>
        <w:t>MYCETOME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672FD" w:rsidTr="005672FD">
        <w:trPr>
          <w:tblCellSpacing w:w="15" w:type="dxa"/>
        </w:trPr>
        <w:tc>
          <w:tcPr>
            <w:tcW w:w="0" w:type="auto"/>
            <w:hideMark/>
          </w:tcPr>
          <w:p w:rsidR="005672FD" w:rsidRDefault="005672FD">
            <w:pPr>
              <w:rPr>
                <w:rFonts w:eastAsia="Times New Roman"/>
                <w:sz w:val="27"/>
                <w:szCs w:val="27"/>
              </w:rPr>
            </w:pPr>
            <w:r>
              <w:rPr>
                <w:rFonts w:eastAsia="Times New Roman"/>
                <w:sz w:val="27"/>
                <w:szCs w:val="27"/>
              </w:rPr>
              <w:t xml:space="preserve">1. </w:t>
            </w:r>
          </w:p>
        </w:tc>
        <w:tc>
          <w:tcPr>
            <w:tcW w:w="0" w:type="auto"/>
            <w:vAlign w:val="center"/>
            <w:hideMark/>
          </w:tcPr>
          <w:p w:rsidR="005672FD" w:rsidRDefault="005672FD">
            <w:pPr>
              <w:pStyle w:val="docsum-content"/>
              <w:spacing w:before="0"/>
              <w:rPr>
                <w:sz w:val="27"/>
                <w:szCs w:val="27"/>
              </w:rPr>
            </w:pPr>
            <w:hyperlink r:id="rId27" w:history="1">
              <w:r>
                <w:rPr>
                  <w:rStyle w:val="Lienhypertexte"/>
                  <w:sz w:val="27"/>
                  <w:szCs w:val="27"/>
                </w:rPr>
                <w:t xml:space="preserve">A qPCR identification scheme to detect the most common causative agents of actinomycetoma in Africa. </w:t>
              </w:r>
            </w:hyperlink>
          </w:p>
          <w:p w:rsidR="005672FD" w:rsidRDefault="005672FD">
            <w:pPr>
              <w:pStyle w:val="docsum-authors"/>
              <w:rPr>
                <w:sz w:val="27"/>
                <w:szCs w:val="27"/>
              </w:rPr>
            </w:pPr>
            <w:r>
              <w:rPr>
                <w:sz w:val="27"/>
                <w:szCs w:val="27"/>
              </w:rPr>
              <w:t>Watson AK, Bakhiet S, Siddig EE, Minlekib CP, Mohammed R, Zandijk W, Konings M, Fahal AH, Faye M, Mickiewicz K, Mazraati Tajabadi F, Sow D, Errington J, van de Sande WWJ.</w:t>
            </w:r>
          </w:p>
          <w:p w:rsidR="005672FD" w:rsidRDefault="005672FD">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20(9):e0014710. </w:t>
            </w:r>
            <w:proofErr w:type="gramStart"/>
            <w:r>
              <w:rPr>
                <w:color w:val="4D8055"/>
                <w:sz w:val="27"/>
                <w:szCs w:val="27"/>
              </w:rPr>
              <w:t>doi:</w:t>
            </w:r>
            <w:proofErr w:type="gramEnd"/>
            <w:r>
              <w:rPr>
                <w:color w:val="4D8055"/>
                <w:sz w:val="27"/>
                <w:szCs w:val="27"/>
              </w:rPr>
              <w:t xml:space="preserve"> 10.1371/journal.pntd.0014710. Online ahead of print.</w:t>
            </w:r>
          </w:p>
          <w:p w:rsidR="005672FD" w:rsidRDefault="005672FD">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42709887</w:t>
            </w:r>
            <w:r>
              <w:rPr>
                <w:color w:val="4D8055"/>
                <w:sz w:val="27"/>
                <w:szCs w:val="27"/>
              </w:rPr>
              <w:t xml:space="preserve">      </w:t>
            </w:r>
          </w:p>
        </w:tc>
      </w:tr>
    </w:tbl>
    <w:p w:rsidR="005672FD" w:rsidRDefault="005C6E2C">
      <w:r>
        <w:t>TRYPANOSOMOSE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28" w:history="1">
              <w:r>
                <w:rPr>
                  <w:rStyle w:val="Lienhypertexte"/>
                  <w:sz w:val="27"/>
                  <w:szCs w:val="27"/>
                </w:rPr>
                <w:t xml:space="preserve">Synthesis and Evaluation of Peptoid-Based Compound Libraries as Inhibitors of Parasite Metallo-Aminopeptidases. </w:t>
              </w:r>
            </w:hyperlink>
          </w:p>
          <w:p w:rsidR="005C6E2C" w:rsidRDefault="005C6E2C">
            <w:pPr>
              <w:pStyle w:val="docsum-authors"/>
              <w:rPr>
                <w:sz w:val="27"/>
                <w:szCs w:val="27"/>
              </w:rPr>
            </w:pPr>
            <w:r>
              <w:rPr>
                <w:sz w:val="27"/>
                <w:szCs w:val="27"/>
              </w:rPr>
              <w:t>Aguado ME, Ojeda-Carralero GM, Rodríguez MA, Rúa I, Guerra H, Hernández EB, Coppola G, Alberti S, Rodríguez A, Izquierdo M, Betzel C, Pettazzi F, Coro-Bermello J, Eycken EVV, Westermann B, González-Bacerio J, Rivera DG.</w:t>
            </w:r>
          </w:p>
          <w:p w:rsidR="005C6E2C" w:rsidRDefault="005C6E2C">
            <w:pPr>
              <w:pStyle w:val="docsum-journal-citation"/>
              <w:spacing w:before="0"/>
              <w:rPr>
                <w:color w:val="4D8055"/>
                <w:sz w:val="27"/>
                <w:szCs w:val="27"/>
              </w:rPr>
            </w:pPr>
            <w:r>
              <w:rPr>
                <w:color w:val="4D8055"/>
                <w:sz w:val="27"/>
                <w:szCs w:val="27"/>
              </w:rPr>
              <w:t xml:space="preserve">ChemMedChem. 2026 Sep </w:t>
            </w:r>
            <w:proofErr w:type="gramStart"/>
            <w:r>
              <w:rPr>
                <w:color w:val="4D8055"/>
                <w:sz w:val="27"/>
                <w:szCs w:val="27"/>
              </w:rPr>
              <w:t>14;</w:t>
            </w:r>
            <w:proofErr w:type="gramEnd"/>
            <w:r>
              <w:rPr>
                <w:color w:val="4D8055"/>
                <w:sz w:val="27"/>
                <w:szCs w:val="27"/>
              </w:rPr>
              <w:t xml:space="preserve">21(17):e70433. </w:t>
            </w:r>
            <w:proofErr w:type="gramStart"/>
            <w:r>
              <w:rPr>
                <w:color w:val="4D8055"/>
                <w:sz w:val="27"/>
                <w:szCs w:val="27"/>
              </w:rPr>
              <w:t>doi:</w:t>
            </w:r>
            <w:proofErr w:type="gramEnd"/>
            <w:r>
              <w:rPr>
                <w:color w:val="4D8055"/>
                <w:sz w:val="27"/>
                <w:szCs w:val="27"/>
              </w:rPr>
              <w:t xml:space="preserve"> 10.1002/cmdc.70433.</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42723276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29" w:history="1">
              <w:r>
                <w:rPr>
                  <w:rStyle w:val="Lienhypertexte"/>
                  <w:sz w:val="27"/>
                  <w:szCs w:val="27"/>
                </w:rPr>
                <w:t xml:space="preserve">Does Trypanosoma infection affect body condition in </w:t>
              </w:r>
              <w:proofErr w:type="gramStart"/>
              <w:r>
                <w:rPr>
                  <w:rStyle w:val="Lienhypertexte"/>
                  <w:sz w:val="27"/>
                  <w:szCs w:val="27"/>
                </w:rPr>
                <w:t>bats?</w:t>
              </w:r>
              <w:proofErr w:type="gramEnd"/>
              <w:r>
                <w:rPr>
                  <w:rStyle w:val="Lienhypertexte"/>
                  <w:sz w:val="27"/>
                  <w:szCs w:val="27"/>
                </w:rPr>
                <w:t xml:space="preserve"> A study from Atlantic Forest in southern Bahia, Brazil. </w:t>
              </w:r>
            </w:hyperlink>
          </w:p>
          <w:p w:rsidR="005C6E2C" w:rsidRDefault="005C6E2C">
            <w:pPr>
              <w:pStyle w:val="docsum-authors"/>
              <w:rPr>
                <w:sz w:val="27"/>
                <w:szCs w:val="27"/>
              </w:rPr>
            </w:pPr>
            <w:r>
              <w:rPr>
                <w:sz w:val="27"/>
                <w:szCs w:val="27"/>
              </w:rPr>
              <w:t>Vieira FC, Fehlberg HF, Albuquerque GR, Ferreira SS, Santos JEM, Novaes RLM, Faria DM, Falcão F, Silva MCM, de Carvalho MPN, Miranda FR, Silva FL.</w:t>
            </w:r>
          </w:p>
          <w:p w:rsidR="005C6E2C" w:rsidRDefault="005C6E2C">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10:</w:t>
            </w:r>
            <w:proofErr w:type="gramEnd"/>
            <w:r>
              <w:rPr>
                <w:color w:val="4D8055"/>
                <w:sz w:val="27"/>
                <w:szCs w:val="27"/>
              </w:rPr>
              <w:t xml:space="preserve">108322. </w:t>
            </w:r>
            <w:proofErr w:type="gramStart"/>
            <w:r>
              <w:rPr>
                <w:color w:val="4D8055"/>
                <w:sz w:val="27"/>
                <w:szCs w:val="27"/>
              </w:rPr>
              <w:t>doi:</w:t>
            </w:r>
            <w:proofErr w:type="gramEnd"/>
            <w:r>
              <w:rPr>
                <w:color w:val="4D8055"/>
                <w:sz w:val="27"/>
                <w:szCs w:val="27"/>
              </w:rPr>
              <w:t xml:space="preserve"> 10.1016/j.actatropica.2026.108322.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42722224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30" w:history="1">
              <w:r>
                <w:rPr>
                  <w:rStyle w:val="Lienhypertexte"/>
                  <w:sz w:val="27"/>
                  <w:szCs w:val="27"/>
                </w:rPr>
                <w:t xml:space="preserve">Development of a rapid and visual ERA-LFD assay for sensitive detection of Ichthyophthirius multifiliis with potential for application in aquaculture. </w:t>
              </w:r>
            </w:hyperlink>
          </w:p>
          <w:p w:rsidR="005C6E2C" w:rsidRDefault="005C6E2C">
            <w:pPr>
              <w:pStyle w:val="docsum-authors"/>
              <w:rPr>
                <w:sz w:val="27"/>
                <w:szCs w:val="27"/>
              </w:rPr>
            </w:pPr>
            <w:r>
              <w:rPr>
                <w:sz w:val="27"/>
                <w:szCs w:val="27"/>
              </w:rPr>
              <w:t>Yuan XM, Chen J, Jiao JB, Bu XL, Hu HX, Yao JY.</w:t>
            </w:r>
          </w:p>
          <w:p w:rsidR="005C6E2C" w:rsidRDefault="005C6E2C">
            <w:pPr>
              <w:pStyle w:val="docsum-journal-citation"/>
              <w:spacing w:before="0"/>
              <w:rPr>
                <w:color w:val="4D8055"/>
                <w:sz w:val="27"/>
                <w:szCs w:val="27"/>
              </w:rPr>
            </w:pPr>
            <w:r>
              <w:rPr>
                <w:color w:val="4D8055"/>
                <w:sz w:val="27"/>
                <w:szCs w:val="27"/>
              </w:rPr>
              <w:t xml:space="preserve">Vet Parasitol. 2026 Sep </w:t>
            </w:r>
            <w:proofErr w:type="gramStart"/>
            <w:r>
              <w:rPr>
                <w:color w:val="4D8055"/>
                <w:sz w:val="27"/>
                <w:szCs w:val="27"/>
              </w:rPr>
              <w:t>9;</w:t>
            </w:r>
            <w:proofErr w:type="gramEnd"/>
            <w:r>
              <w:rPr>
                <w:color w:val="4D8055"/>
                <w:sz w:val="27"/>
                <w:szCs w:val="27"/>
              </w:rPr>
              <w:t xml:space="preserve">348:110924. </w:t>
            </w:r>
            <w:proofErr w:type="gramStart"/>
            <w:r>
              <w:rPr>
                <w:color w:val="4D8055"/>
                <w:sz w:val="27"/>
                <w:szCs w:val="27"/>
              </w:rPr>
              <w:t>doi:</w:t>
            </w:r>
            <w:proofErr w:type="gramEnd"/>
            <w:r>
              <w:rPr>
                <w:color w:val="4D8055"/>
                <w:sz w:val="27"/>
                <w:szCs w:val="27"/>
              </w:rPr>
              <w:t xml:space="preserve"> 10.1016/j.vetpar.2026.110924.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42721563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31" w:history="1">
              <w:r>
                <w:rPr>
                  <w:rStyle w:val="Lienhypertexte"/>
                  <w:sz w:val="27"/>
                  <w:szCs w:val="27"/>
                </w:rPr>
                <w:t xml:space="preserve">Friends or </w:t>
              </w:r>
              <w:proofErr w:type="gramStart"/>
              <w:r>
                <w:rPr>
                  <w:rStyle w:val="Lienhypertexte"/>
                  <w:sz w:val="27"/>
                  <w:szCs w:val="27"/>
                </w:rPr>
                <w:t>foes:</w:t>
              </w:r>
              <w:proofErr w:type="gramEnd"/>
              <w:r>
                <w:rPr>
                  <w:rStyle w:val="Lienhypertexte"/>
                  <w:sz w:val="27"/>
                  <w:szCs w:val="27"/>
                </w:rPr>
                <w:t xml:space="preserve"> Unraveling the tsetse fly-Spiroplasma symbiosis. </w:t>
              </w:r>
            </w:hyperlink>
          </w:p>
          <w:p w:rsidR="005C6E2C" w:rsidRDefault="005C6E2C">
            <w:pPr>
              <w:pStyle w:val="docsum-authors"/>
              <w:rPr>
                <w:sz w:val="27"/>
                <w:szCs w:val="27"/>
              </w:rPr>
            </w:pPr>
            <w:r>
              <w:rPr>
                <w:sz w:val="27"/>
                <w:szCs w:val="27"/>
              </w:rPr>
              <w:t>Aksoy S, Weiss BL, Bruzzese DJ, Gstöttenmayer F, Echodu R, Fiorenza G, Piccinno R, Malacrida AR, Abd-Alla AMM.</w:t>
            </w:r>
          </w:p>
          <w:p w:rsidR="005C6E2C" w:rsidRDefault="005C6E2C">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10;</w:t>
            </w:r>
            <w:proofErr w:type="gramEnd"/>
            <w:r>
              <w:rPr>
                <w:color w:val="4D8055"/>
                <w:sz w:val="27"/>
                <w:szCs w:val="27"/>
              </w:rPr>
              <w:t xml:space="preserve">20(9):e0014698. </w:t>
            </w:r>
            <w:proofErr w:type="gramStart"/>
            <w:r>
              <w:rPr>
                <w:color w:val="4D8055"/>
                <w:sz w:val="27"/>
                <w:szCs w:val="27"/>
              </w:rPr>
              <w:t>doi:</w:t>
            </w:r>
            <w:proofErr w:type="gramEnd"/>
            <w:r>
              <w:rPr>
                <w:color w:val="4D8055"/>
                <w:sz w:val="27"/>
                <w:szCs w:val="27"/>
              </w:rPr>
              <w:t xml:space="preserve"> 10.1371/journal.pntd.0014698. eCollection 2026 Sep.</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42721180</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32" w:history="1">
              <w:r>
                <w:rPr>
                  <w:rStyle w:val="Lienhypertexte"/>
                  <w:sz w:val="27"/>
                  <w:szCs w:val="27"/>
                </w:rPr>
                <w:t xml:space="preserve">In Vivo Efficacy and Biochemical Target Engagement of a Chromene-Based Inhibitor of Trypanosoma cruzi Lysyl-tRNA Synthetase. </w:t>
              </w:r>
            </w:hyperlink>
          </w:p>
          <w:p w:rsidR="005C6E2C" w:rsidRDefault="005C6E2C">
            <w:pPr>
              <w:pStyle w:val="docsum-authors"/>
              <w:rPr>
                <w:sz w:val="27"/>
                <w:szCs w:val="27"/>
              </w:rPr>
            </w:pPr>
            <w:r>
              <w:rPr>
                <w:sz w:val="27"/>
                <w:szCs w:val="27"/>
              </w:rPr>
              <w:lastRenderedPageBreak/>
              <w:t>Dos Santos TCF, de Lima Silva CC, Eufrásio AG, Tambascia C, De Sousa IL, Marchese L, Catelli MF, de Almeida LR, Costa Venancio GD, de Souza VB, Schenka AA, Rocco SA, Mercaldi GF, Cordeiro AT.</w:t>
            </w:r>
          </w:p>
          <w:p w:rsidR="005C6E2C" w:rsidRDefault="005C6E2C">
            <w:pPr>
              <w:pStyle w:val="docsum-journal-citation"/>
              <w:spacing w:before="0"/>
              <w:rPr>
                <w:color w:val="4D8055"/>
                <w:sz w:val="27"/>
                <w:szCs w:val="27"/>
              </w:rPr>
            </w:pPr>
            <w:r>
              <w:rPr>
                <w:color w:val="4D8055"/>
                <w:sz w:val="27"/>
                <w:szCs w:val="27"/>
              </w:rPr>
              <w:t xml:space="preserve">J Med Chem. 2026 Sep </w:t>
            </w:r>
            <w:proofErr w:type="gramStart"/>
            <w:r>
              <w:rPr>
                <w:color w:val="4D8055"/>
                <w:sz w:val="27"/>
                <w:szCs w:val="27"/>
              </w:rPr>
              <w:t>10;</w:t>
            </w:r>
            <w:proofErr w:type="gramEnd"/>
            <w:r>
              <w:rPr>
                <w:color w:val="4D8055"/>
                <w:sz w:val="27"/>
                <w:szCs w:val="27"/>
              </w:rPr>
              <w:t xml:space="preserve">69(17):20313-20325. </w:t>
            </w:r>
            <w:proofErr w:type="gramStart"/>
            <w:r>
              <w:rPr>
                <w:color w:val="4D8055"/>
                <w:sz w:val="27"/>
                <w:szCs w:val="27"/>
              </w:rPr>
              <w:t>doi:</w:t>
            </w:r>
            <w:proofErr w:type="gramEnd"/>
            <w:r>
              <w:rPr>
                <w:color w:val="4D8055"/>
                <w:sz w:val="27"/>
                <w:szCs w:val="27"/>
              </w:rPr>
              <w:t xml:space="preserve"> 10.1021/acs.jmedchem.6c00764.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42720462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6. </w:t>
            </w:r>
          </w:p>
        </w:tc>
        <w:tc>
          <w:tcPr>
            <w:tcW w:w="0" w:type="auto"/>
            <w:vAlign w:val="center"/>
            <w:hideMark/>
          </w:tcPr>
          <w:p w:rsidR="005C6E2C" w:rsidRDefault="005C6E2C">
            <w:pPr>
              <w:pStyle w:val="docsum-content"/>
              <w:spacing w:before="0"/>
              <w:rPr>
                <w:sz w:val="27"/>
                <w:szCs w:val="27"/>
              </w:rPr>
            </w:pPr>
            <w:hyperlink r:id="rId33" w:history="1">
              <w:r>
                <w:rPr>
                  <w:rStyle w:val="Lienhypertexte"/>
                  <w:sz w:val="27"/>
                  <w:szCs w:val="27"/>
                </w:rPr>
                <w:t xml:space="preserve">Molecular mechanisms underlying drug resistance in protozoan </w:t>
              </w:r>
              <w:proofErr w:type="gramStart"/>
              <w:r>
                <w:rPr>
                  <w:rStyle w:val="Lienhypertexte"/>
                  <w:sz w:val="27"/>
                  <w:szCs w:val="27"/>
                </w:rPr>
                <w:t>parasites:</w:t>
              </w:r>
              <w:proofErr w:type="gramEnd"/>
              <w:r>
                <w:rPr>
                  <w:rStyle w:val="Lienhypertexte"/>
                  <w:sz w:val="27"/>
                  <w:szCs w:val="27"/>
                </w:rPr>
                <w:t xml:space="preserve"> emerging mechanisms and therapeutic perspectives. </w:t>
              </w:r>
            </w:hyperlink>
          </w:p>
          <w:p w:rsidR="005C6E2C" w:rsidRDefault="005C6E2C">
            <w:pPr>
              <w:pStyle w:val="docsum-authors"/>
              <w:rPr>
                <w:sz w:val="27"/>
                <w:szCs w:val="27"/>
              </w:rPr>
            </w:pPr>
            <w:r>
              <w:rPr>
                <w:sz w:val="27"/>
                <w:szCs w:val="27"/>
              </w:rPr>
              <w:t>Uduwela K, Ranasinghe K.</w:t>
            </w:r>
          </w:p>
          <w:p w:rsidR="005C6E2C" w:rsidRDefault="005C6E2C">
            <w:pPr>
              <w:pStyle w:val="docsum-journal-citation"/>
              <w:spacing w:before="0"/>
              <w:rPr>
                <w:color w:val="4D8055"/>
                <w:sz w:val="27"/>
                <w:szCs w:val="27"/>
              </w:rPr>
            </w:pPr>
            <w:r>
              <w:rPr>
                <w:color w:val="4D8055"/>
                <w:sz w:val="27"/>
                <w:szCs w:val="27"/>
              </w:rPr>
              <w:t xml:space="preserve">Front Parasitol. 2026 Aug </w:t>
            </w:r>
            <w:proofErr w:type="gramStart"/>
            <w:r>
              <w:rPr>
                <w:color w:val="4D8055"/>
                <w:sz w:val="27"/>
                <w:szCs w:val="27"/>
              </w:rPr>
              <w:t>26;</w:t>
            </w:r>
            <w:proofErr w:type="gramEnd"/>
            <w:r>
              <w:rPr>
                <w:color w:val="4D8055"/>
                <w:sz w:val="27"/>
                <w:szCs w:val="27"/>
              </w:rPr>
              <w:t xml:space="preserve">5:1934996. </w:t>
            </w:r>
            <w:proofErr w:type="gramStart"/>
            <w:r>
              <w:rPr>
                <w:color w:val="4D8055"/>
                <w:sz w:val="27"/>
                <w:szCs w:val="27"/>
              </w:rPr>
              <w:t>doi:</w:t>
            </w:r>
            <w:proofErr w:type="gramEnd"/>
            <w:r>
              <w:rPr>
                <w:color w:val="4D8055"/>
                <w:sz w:val="27"/>
                <w:szCs w:val="27"/>
              </w:rPr>
              <w:t xml:space="preserve"> 10.3389/fpara.2026.1934996.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42719051</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7. </w:t>
            </w:r>
          </w:p>
        </w:tc>
        <w:tc>
          <w:tcPr>
            <w:tcW w:w="0" w:type="auto"/>
            <w:vAlign w:val="center"/>
            <w:hideMark/>
          </w:tcPr>
          <w:p w:rsidR="005C6E2C" w:rsidRDefault="005C6E2C">
            <w:pPr>
              <w:pStyle w:val="docsum-content"/>
              <w:spacing w:before="0"/>
              <w:rPr>
                <w:sz w:val="27"/>
                <w:szCs w:val="27"/>
              </w:rPr>
            </w:pPr>
            <w:hyperlink r:id="rId34" w:history="1">
              <w:r>
                <w:rPr>
                  <w:rStyle w:val="Lienhypertexte"/>
                  <w:sz w:val="27"/>
                  <w:szCs w:val="27"/>
                </w:rPr>
                <w:t xml:space="preserve">Different Transcriptomic Responses After Moderate and Severe Heat Shock in Trypanosoma cruzi Epimastigotes. </w:t>
              </w:r>
            </w:hyperlink>
          </w:p>
          <w:p w:rsidR="005C6E2C" w:rsidRDefault="005C6E2C">
            <w:pPr>
              <w:pStyle w:val="docsum-authors"/>
              <w:rPr>
                <w:sz w:val="27"/>
                <w:szCs w:val="27"/>
              </w:rPr>
            </w:pPr>
            <w:r>
              <w:rPr>
                <w:sz w:val="27"/>
                <w:szCs w:val="27"/>
              </w:rPr>
              <w:t>Bottaro T, Penha LL, Silva R, Ürményi TP.</w:t>
            </w:r>
          </w:p>
          <w:p w:rsidR="005C6E2C" w:rsidRDefault="005C6E2C">
            <w:pPr>
              <w:pStyle w:val="docsum-journal-citation"/>
              <w:spacing w:before="0"/>
              <w:rPr>
                <w:color w:val="4D8055"/>
                <w:sz w:val="27"/>
                <w:szCs w:val="27"/>
              </w:rPr>
            </w:pPr>
            <w:r>
              <w:rPr>
                <w:color w:val="4D8055"/>
                <w:sz w:val="27"/>
                <w:szCs w:val="27"/>
              </w:rPr>
              <w:t>J Eukaryot Microbiol. 2026 Sep-</w:t>
            </w:r>
            <w:proofErr w:type="gramStart"/>
            <w:r>
              <w:rPr>
                <w:color w:val="4D8055"/>
                <w:sz w:val="27"/>
                <w:szCs w:val="27"/>
              </w:rPr>
              <w:t>Oct;</w:t>
            </w:r>
            <w:proofErr w:type="gramEnd"/>
            <w:r>
              <w:rPr>
                <w:color w:val="4D8055"/>
                <w:sz w:val="27"/>
                <w:szCs w:val="27"/>
              </w:rPr>
              <w:t xml:space="preserve">73(5):e70125. </w:t>
            </w:r>
            <w:proofErr w:type="gramStart"/>
            <w:r>
              <w:rPr>
                <w:color w:val="4D8055"/>
                <w:sz w:val="27"/>
                <w:szCs w:val="27"/>
              </w:rPr>
              <w:t>doi:</w:t>
            </w:r>
            <w:proofErr w:type="gramEnd"/>
            <w:r>
              <w:rPr>
                <w:color w:val="4D8055"/>
                <w:sz w:val="27"/>
                <w:szCs w:val="27"/>
              </w:rPr>
              <w:t xml:space="preserve"> 10.1111/jeu.70125.</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42717444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35" w:history="1">
              <w:r>
                <w:rPr>
                  <w:rStyle w:val="Lienhypertexte"/>
                  <w:sz w:val="27"/>
                  <w:szCs w:val="27"/>
                </w:rPr>
                <w:t xml:space="preserve">Trypanosoma cruzi-Seropositive Organ Donors in </w:t>
              </w:r>
              <w:proofErr w:type="gramStart"/>
              <w:r>
                <w:rPr>
                  <w:rStyle w:val="Lienhypertexte"/>
                  <w:sz w:val="27"/>
                  <w:szCs w:val="27"/>
                </w:rPr>
                <w:t>Transplantation:</w:t>
              </w:r>
              <w:proofErr w:type="gramEnd"/>
              <w:r>
                <w:rPr>
                  <w:rStyle w:val="Lienhypertexte"/>
                  <w:sz w:val="27"/>
                  <w:szCs w:val="27"/>
                </w:rPr>
                <w:t xml:space="preserve"> Still More Questions Than Answers. </w:t>
              </w:r>
            </w:hyperlink>
          </w:p>
          <w:p w:rsidR="005C6E2C" w:rsidRDefault="005C6E2C">
            <w:pPr>
              <w:pStyle w:val="docsum-authors"/>
              <w:rPr>
                <w:sz w:val="27"/>
                <w:szCs w:val="27"/>
              </w:rPr>
            </w:pPr>
            <w:r>
              <w:rPr>
                <w:sz w:val="27"/>
                <w:szCs w:val="27"/>
              </w:rPr>
              <w:t>Manfro AG, Bertuol VC Junior, Manfro RC.</w:t>
            </w:r>
          </w:p>
          <w:p w:rsidR="005C6E2C" w:rsidRDefault="005C6E2C">
            <w:pPr>
              <w:pStyle w:val="docsum-journal-citation"/>
              <w:spacing w:before="0"/>
              <w:rPr>
                <w:color w:val="4D8055"/>
                <w:sz w:val="27"/>
                <w:szCs w:val="27"/>
              </w:rPr>
            </w:pPr>
            <w:r>
              <w:rPr>
                <w:color w:val="4D8055"/>
                <w:sz w:val="27"/>
                <w:szCs w:val="27"/>
              </w:rPr>
              <w:t xml:space="preserve">Transplantation. 2026 Sep 10. </w:t>
            </w:r>
            <w:proofErr w:type="gramStart"/>
            <w:r>
              <w:rPr>
                <w:color w:val="4D8055"/>
                <w:sz w:val="27"/>
                <w:szCs w:val="27"/>
              </w:rPr>
              <w:t>doi:</w:t>
            </w:r>
            <w:proofErr w:type="gramEnd"/>
            <w:r>
              <w:rPr>
                <w:color w:val="4D8055"/>
                <w:sz w:val="27"/>
                <w:szCs w:val="27"/>
              </w:rPr>
              <w:t xml:space="preserve"> 10.1097/TP.0000000000005904.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42717281</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9. </w:t>
            </w:r>
          </w:p>
        </w:tc>
        <w:tc>
          <w:tcPr>
            <w:tcW w:w="0" w:type="auto"/>
            <w:vAlign w:val="center"/>
            <w:hideMark/>
          </w:tcPr>
          <w:p w:rsidR="005C6E2C" w:rsidRDefault="005C6E2C">
            <w:pPr>
              <w:pStyle w:val="docsum-content"/>
              <w:spacing w:before="0"/>
              <w:rPr>
                <w:sz w:val="27"/>
                <w:szCs w:val="27"/>
              </w:rPr>
            </w:pPr>
            <w:hyperlink r:id="rId36" w:history="1">
              <w:r>
                <w:rPr>
                  <w:rStyle w:val="Lienhypertexte"/>
                  <w:sz w:val="27"/>
                  <w:szCs w:val="27"/>
                </w:rPr>
                <w:t xml:space="preserve">IID432, a parasite-selective topoisomerase II inhibitor, achieves rapid single-dose parasite clearance in a murine chronic Chagas model. </w:t>
              </w:r>
            </w:hyperlink>
          </w:p>
          <w:p w:rsidR="005C6E2C" w:rsidRDefault="005C6E2C">
            <w:pPr>
              <w:pStyle w:val="docsum-authors"/>
              <w:rPr>
                <w:sz w:val="27"/>
                <w:szCs w:val="27"/>
              </w:rPr>
            </w:pPr>
            <w:r>
              <w:rPr>
                <w:sz w:val="27"/>
                <w:szCs w:val="27"/>
              </w:rPr>
              <w:t>Saldivia M, Jumani RS, Thomas B, Baxley GM, Sancheti J, Bullara D, Galarneau JR, Cheung H, Chen YL, DeAsis RS, Patra D, René O, Noeske J, Schenk AD, Deniston C, Thakore S, Luu C, Wartchow C, Koester DC, Francisco AF, Blais J, Jiricek J, Hollingsworth SA, Gable JE, Kelly JM, Hochberg N, Knutson CG, Lakshminarayana SB, Sarko C, Manjunatha UH, Osborne CS, Diagana TT, Rao SPS.</w:t>
            </w:r>
          </w:p>
          <w:p w:rsidR="005C6E2C" w:rsidRDefault="005C6E2C">
            <w:pPr>
              <w:pStyle w:val="docsum-journal-citation"/>
              <w:spacing w:before="0"/>
              <w:rPr>
                <w:color w:val="4D8055"/>
                <w:sz w:val="27"/>
                <w:szCs w:val="27"/>
              </w:rPr>
            </w:pPr>
            <w:r>
              <w:rPr>
                <w:color w:val="4D8055"/>
                <w:sz w:val="27"/>
                <w:szCs w:val="27"/>
              </w:rPr>
              <w:t xml:space="preserve">Proc Natl Acad Sci U S A. 2026 Sep </w:t>
            </w:r>
            <w:proofErr w:type="gramStart"/>
            <w:r>
              <w:rPr>
                <w:color w:val="4D8055"/>
                <w:sz w:val="27"/>
                <w:szCs w:val="27"/>
              </w:rPr>
              <w:t>15;</w:t>
            </w:r>
            <w:proofErr w:type="gramEnd"/>
            <w:r>
              <w:rPr>
                <w:color w:val="4D8055"/>
                <w:sz w:val="27"/>
                <w:szCs w:val="27"/>
              </w:rPr>
              <w:t xml:space="preserve">123(37):e2620085123. </w:t>
            </w:r>
            <w:proofErr w:type="gramStart"/>
            <w:r>
              <w:rPr>
                <w:color w:val="4D8055"/>
                <w:sz w:val="27"/>
                <w:szCs w:val="27"/>
              </w:rPr>
              <w:t>doi:</w:t>
            </w:r>
            <w:proofErr w:type="gramEnd"/>
            <w:r>
              <w:rPr>
                <w:color w:val="4D8055"/>
                <w:sz w:val="27"/>
                <w:szCs w:val="27"/>
              </w:rPr>
              <w:t xml:space="preserve"> 10.1073/pnas.2620085123. Epub 2026 Sep 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42715074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10. </w:t>
            </w:r>
          </w:p>
        </w:tc>
        <w:tc>
          <w:tcPr>
            <w:tcW w:w="0" w:type="auto"/>
            <w:vAlign w:val="center"/>
            <w:hideMark/>
          </w:tcPr>
          <w:p w:rsidR="005C6E2C" w:rsidRDefault="005C6E2C">
            <w:pPr>
              <w:pStyle w:val="docsum-content"/>
              <w:spacing w:before="0"/>
              <w:rPr>
                <w:sz w:val="27"/>
                <w:szCs w:val="27"/>
              </w:rPr>
            </w:pPr>
            <w:hyperlink r:id="rId37" w:history="1">
              <w:r>
                <w:rPr>
                  <w:rStyle w:val="Lienhypertexte"/>
                  <w:sz w:val="27"/>
                  <w:szCs w:val="27"/>
                </w:rPr>
                <w:t xml:space="preserve">Molecular modeling design of antitrypanosomal pyrazolone derivatives targeting Chagas </w:t>
              </w:r>
              <w:proofErr w:type="gramStart"/>
              <w:r>
                <w:rPr>
                  <w:rStyle w:val="Lienhypertexte"/>
                  <w:sz w:val="27"/>
                  <w:szCs w:val="27"/>
                </w:rPr>
                <w:t>disease:</w:t>
              </w:r>
              <w:proofErr w:type="gramEnd"/>
              <w:r>
                <w:rPr>
                  <w:rStyle w:val="Lienhypertexte"/>
                  <w:sz w:val="27"/>
                  <w:szCs w:val="27"/>
                </w:rPr>
                <w:t xml:space="preserve"> QSAR, docking, molecular dynamics and free energy calculations. </w:t>
              </w:r>
            </w:hyperlink>
          </w:p>
          <w:p w:rsidR="005C6E2C" w:rsidRDefault="005C6E2C">
            <w:pPr>
              <w:pStyle w:val="docsum-authors"/>
              <w:rPr>
                <w:sz w:val="27"/>
                <w:szCs w:val="27"/>
              </w:rPr>
            </w:pPr>
            <w:r>
              <w:rPr>
                <w:sz w:val="27"/>
                <w:szCs w:val="27"/>
              </w:rPr>
              <w:t>Sousa KKF, Barbosa ABS, Cardoso FJB, Silva JRA, Molfetta FA.</w:t>
            </w:r>
          </w:p>
          <w:p w:rsidR="005C6E2C" w:rsidRDefault="005C6E2C">
            <w:pPr>
              <w:pStyle w:val="docsum-journal-citation"/>
              <w:spacing w:before="0"/>
              <w:rPr>
                <w:color w:val="4D8055"/>
                <w:sz w:val="27"/>
                <w:szCs w:val="27"/>
              </w:rPr>
            </w:pPr>
            <w:r>
              <w:rPr>
                <w:color w:val="4D8055"/>
                <w:sz w:val="27"/>
                <w:szCs w:val="27"/>
              </w:rPr>
              <w:t xml:space="preserve">J Mol Model. 2026 Sep </w:t>
            </w:r>
            <w:proofErr w:type="gramStart"/>
            <w:r>
              <w:rPr>
                <w:color w:val="4D8055"/>
                <w:sz w:val="27"/>
                <w:szCs w:val="27"/>
              </w:rPr>
              <w:t>9;</w:t>
            </w:r>
            <w:proofErr w:type="gramEnd"/>
            <w:r>
              <w:rPr>
                <w:color w:val="4D8055"/>
                <w:sz w:val="27"/>
                <w:szCs w:val="27"/>
              </w:rPr>
              <w:t xml:space="preserve">32(10):357. </w:t>
            </w:r>
            <w:proofErr w:type="gramStart"/>
            <w:r>
              <w:rPr>
                <w:color w:val="4D8055"/>
                <w:sz w:val="27"/>
                <w:szCs w:val="27"/>
              </w:rPr>
              <w:t>doi:</w:t>
            </w:r>
            <w:proofErr w:type="gramEnd"/>
            <w:r>
              <w:rPr>
                <w:color w:val="4D8055"/>
                <w:sz w:val="27"/>
                <w:szCs w:val="27"/>
              </w:rPr>
              <w:t xml:space="preserve"> 10.1007/s00894-026-06923-0.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42714666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11. </w:t>
            </w:r>
          </w:p>
        </w:tc>
        <w:tc>
          <w:tcPr>
            <w:tcW w:w="0" w:type="auto"/>
            <w:vAlign w:val="center"/>
            <w:hideMark/>
          </w:tcPr>
          <w:p w:rsidR="005C6E2C" w:rsidRDefault="005C6E2C">
            <w:pPr>
              <w:pStyle w:val="docsum-content"/>
              <w:spacing w:before="0"/>
              <w:rPr>
                <w:sz w:val="27"/>
                <w:szCs w:val="27"/>
              </w:rPr>
            </w:pPr>
            <w:hyperlink r:id="rId38" w:history="1">
              <w:proofErr w:type="gramStart"/>
              <w:r>
                <w:rPr>
                  <w:rStyle w:val="Lienhypertexte"/>
                  <w:sz w:val="27"/>
                  <w:szCs w:val="27"/>
                </w:rPr>
                <w:t>α</w:t>
              </w:r>
              <w:proofErr w:type="gramEnd"/>
              <w:r>
                <w:rPr>
                  <w:rStyle w:val="Lienhypertexte"/>
                  <w:sz w:val="27"/>
                  <w:szCs w:val="27"/>
                </w:rPr>
                <w:t xml:space="preserve">-Galactosyl residues on Trypanosoma cruzi trypomastigote glycoconjugates contribute to host-cell invasion via Galectin-3 and Annexin A2-S100A10 complex. </w:t>
              </w:r>
            </w:hyperlink>
          </w:p>
          <w:p w:rsidR="005C6E2C" w:rsidRDefault="005C6E2C">
            <w:pPr>
              <w:pStyle w:val="docsum-authors"/>
              <w:rPr>
                <w:sz w:val="27"/>
                <w:szCs w:val="27"/>
              </w:rPr>
            </w:pPr>
            <w:r>
              <w:rPr>
                <w:sz w:val="27"/>
                <w:szCs w:val="27"/>
              </w:rPr>
              <w:t>Ganiko L, Nakayasu ES, da Silva Ferreira M, S Silva L, F Marques A, S G Farani P, Almeida IC.</w:t>
            </w:r>
          </w:p>
          <w:p w:rsidR="005C6E2C" w:rsidRDefault="005C6E2C">
            <w:pPr>
              <w:pStyle w:val="docsum-journal-citation"/>
              <w:spacing w:before="0"/>
              <w:rPr>
                <w:color w:val="4D8055"/>
                <w:sz w:val="27"/>
                <w:szCs w:val="27"/>
              </w:rPr>
            </w:pPr>
            <w:r>
              <w:rPr>
                <w:color w:val="4D8055"/>
                <w:sz w:val="27"/>
                <w:szCs w:val="27"/>
              </w:rPr>
              <w:t xml:space="preserve">Biochem J. 2026 Sep </w:t>
            </w:r>
            <w:proofErr w:type="gramStart"/>
            <w:r>
              <w:rPr>
                <w:color w:val="4D8055"/>
                <w:sz w:val="27"/>
                <w:szCs w:val="27"/>
              </w:rPr>
              <w:t>9:BCJ</w:t>
            </w:r>
            <w:proofErr w:type="gramEnd"/>
            <w:r>
              <w:rPr>
                <w:color w:val="4D8055"/>
                <w:sz w:val="27"/>
                <w:szCs w:val="27"/>
              </w:rPr>
              <w:t xml:space="preserve">20260011. </w:t>
            </w:r>
            <w:proofErr w:type="gramStart"/>
            <w:r>
              <w:rPr>
                <w:color w:val="4D8055"/>
                <w:sz w:val="27"/>
                <w:szCs w:val="27"/>
              </w:rPr>
              <w:t>doi:</w:t>
            </w:r>
            <w:proofErr w:type="gramEnd"/>
            <w:r>
              <w:rPr>
                <w:color w:val="4D8055"/>
                <w:sz w:val="27"/>
                <w:szCs w:val="27"/>
              </w:rPr>
              <w:t xml:space="preserve"> 10.1042/BCJ20260011.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42714573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12. </w:t>
            </w:r>
          </w:p>
        </w:tc>
        <w:tc>
          <w:tcPr>
            <w:tcW w:w="0" w:type="auto"/>
            <w:vAlign w:val="center"/>
            <w:hideMark/>
          </w:tcPr>
          <w:p w:rsidR="005C6E2C" w:rsidRDefault="005C6E2C">
            <w:pPr>
              <w:pStyle w:val="docsum-content"/>
              <w:spacing w:before="0"/>
              <w:rPr>
                <w:sz w:val="27"/>
                <w:szCs w:val="27"/>
              </w:rPr>
            </w:pPr>
            <w:hyperlink r:id="rId39" w:history="1">
              <w:r>
                <w:rPr>
                  <w:rStyle w:val="Lienhypertexte"/>
                  <w:sz w:val="27"/>
                  <w:szCs w:val="27"/>
                </w:rPr>
                <w:t xml:space="preserve">Canalesolide A, a Structurally Unique Polyhydroxy Macrolide from the Marine Cyanobacterium Okeania sp. </w:t>
              </w:r>
              <w:proofErr w:type="gramStart"/>
              <w:r>
                <w:rPr>
                  <w:rStyle w:val="Lienhypertexte"/>
                  <w:sz w:val="27"/>
                  <w:szCs w:val="27"/>
                </w:rPr>
                <w:t>with</w:t>
              </w:r>
              <w:proofErr w:type="gramEnd"/>
              <w:r>
                <w:rPr>
                  <w:rStyle w:val="Lienhypertexte"/>
                  <w:sz w:val="27"/>
                  <w:szCs w:val="27"/>
                </w:rPr>
                <w:t xml:space="preserve"> Potent Antitrypanosomal Activity. </w:t>
              </w:r>
            </w:hyperlink>
          </w:p>
          <w:p w:rsidR="005C6E2C" w:rsidRDefault="005C6E2C">
            <w:pPr>
              <w:pStyle w:val="docsum-authors"/>
              <w:rPr>
                <w:sz w:val="27"/>
                <w:szCs w:val="27"/>
              </w:rPr>
            </w:pPr>
            <w:r>
              <w:rPr>
                <w:sz w:val="27"/>
                <w:szCs w:val="27"/>
              </w:rPr>
              <w:t>Teixeira TR, Ryu B, Cox R, Deering M, Duggan BM, Din MO, Glukhov E, Francisco KR, Hu AJ, Banh AH, Tran DH, Liu LJ, Knight R, Gerwick L, Butts CP, Aggarwal VK, Gerwick WH, Caffrey CR.</w:t>
            </w:r>
          </w:p>
          <w:p w:rsidR="005C6E2C" w:rsidRDefault="005C6E2C">
            <w:pPr>
              <w:pStyle w:val="docsum-journal-citation"/>
              <w:spacing w:before="0"/>
              <w:rPr>
                <w:color w:val="4D8055"/>
                <w:sz w:val="27"/>
                <w:szCs w:val="27"/>
              </w:rPr>
            </w:pPr>
            <w:r>
              <w:rPr>
                <w:color w:val="4D8055"/>
                <w:sz w:val="27"/>
                <w:szCs w:val="27"/>
              </w:rPr>
              <w:t xml:space="preserve">J Am Chem Soc. 2026 Sep </w:t>
            </w:r>
            <w:proofErr w:type="gramStart"/>
            <w:r>
              <w:rPr>
                <w:color w:val="4D8055"/>
                <w:sz w:val="27"/>
                <w:szCs w:val="27"/>
              </w:rPr>
              <w:t>9;</w:t>
            </w:r>
            <w:proofErr w:type="gramEnd"/>
            <w:r>
              <w:rPr>
                <w:color w:val="4D8055"/>
                <w:sz w:val="27"/>
                <w:szCs w:val="27"/>
              </w:rPr>
              <w:t xml:space="preserve">148(35):38328-38343. </w:t>
            </w:r>
            <w:proofErr w:type="gramStart"/>
            <w:r>
              <w:rPr>
                <w:color w:val="4D8055"/>
                <w:sz w:val="27"/>
                <w:szCs w:val="27"/>
              </w:rPr>
              <w:t>doi:</w:t>
            </w:r>
            <w:proofErr w:type="gramEnd"/>
            <w:r>
              <w:rPr>
                <w:color w:val="4D8055"/>
                <w:sz w:val="27"/>
                <w:szCs w:val="27"/>
              </w:rPr>
              <w:t xml:space="preserve"> 10.1021/jacs.6c11673.</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42714521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13. </w:t>
            </w:r>
          </w:p>
        </w:tc>
        <w:tc>
          <w:tcPr>
            <w:tcW w:w="0" w:type="auto"/>
            <w:vAlign w:val="center"/>
            <w:hideMark/>
          </w:tcPr>
          <w:p w:rsidR="005C6E2C" w:rsidRDefault="005C6E2C">
            <w:pPr>
              <w:pStyle w:val="docsum-content"/>
              <w:spacing w:before="0"/>
              <w:rPr>
                <w:sz w:val="27"/>
                <w:szCs w:val="27"/>
              </w:rPr>
            </w:pPr>
            <w:hyperlink r:id="rId40" w:history="1">
              <w:proofErr w:type="gramStart"/>
              <w:r>
                <w:rPr>
                  <w:rStyle w:val="Lienhypertexte"/>
                  <w:sz w:val="27"/>
                  <w:szCs w:val="27"/>
                </w:rPr>
                <w:t>Editorial:</w:t>
              </w:r>
              <w:proofErr w:type="gramEnd"/>
              <w:r>
                <w:rPr>
                  <w:rStyle w:val="Lienhypertexte"/>
                  <w:sz w:val="27"/>
                  <w:szCs w:val="27"/>
                </w:rPr>
                <w:t xml:space="preserve"> Immune-related mechanisms in apicomplexan and trypanosomatid parasites. </w:t>
              </w:r>
            </w:hyperlink>
          </w:p>
          <w:p w:rsidR="005C6E2C" w:rsidRDefault="005C6E2C">
            <w:pPr>
              <w:pStyle w:val="docsum-authors"/>
              <w:rPr>
                <w:sz w:val="27"/>
                <w:szCs w:val="27"/>
              </w:rPr>
            </w:pPr>
            <w:r>
              <w:rPr>
                <w:sz w:val="27"/>
                <w:szCs w:val="27"/>
              </w:rPr>
              <w:t>Arranz-Solís D, Mukhopadhyay D.</w:t>
            </w:r>
          </w:p>
          <w:p w:rsidR="005C6E2C" w:rsidRDefault="005C6E2C">
            <w:pPr>
              <w:pStyle w:val="docsum-journal-citation"/>
              <w:spacing w:before="0"/>
              <w:rPr>
                <w:color w:val="4D8055"/>
                <w:sz w:val="27"/>
                <w:szCs w:val="27"/>
              </w:rPr>
            </w:pPr>
            <w:r>
              <w:rPr>
                <w:color w:val="4D8055"/>
                <w:sz w:val="27"/>
                <w:szCs w:val="27"/>
              </w:rPr>
              <w:t xml:space="preserve">Front Immunol. 2026 Aug </w:t>
            </w:r>
            <w:proofErr w:type="gramStart"/>
            <w:r>
              <w:rPr>
                <w:color w:val="4D8055"/>
                <w:sz w:val="27"/>
                <w:szCs w:val="27"/>
              </w:rPr>
              <w:t>25;</w:t>
            </w:r>
            <w:proofErr w:type="gramEnd"/>
            <w:r>
              <w:rPr>
                <w:color w:val="4D8055"/>
                <w:sz w:val="27"/>
                <w:szCs w:val="27"/>
              </w:rPr>
              <w:t xml:space="preserve">17:1965502. </w:t>
            </w:r>
            <w:proofErr w:type="gramStart"/>
            <w:r>
              <w:rPr>
                <w:color w:val="4D8055"/>
                <w:sz w:val="27"/>
                <w:szCs w:val="27"/>
              </w:rPr>
              <w:t>doi:</w:t>
            </w:r>
            <w:proofErr w:type="gramEnd"/>
            <w:r>
              <w:rPr>
                <w:color w:val="4D8055"/>
                <w:sz w:val="27"/>
                <w:szCs w:val="27"/>
              </w:rPr>
              <w:t xml:space="preserve"> 10.3389/fimmu.2026.1965502.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42712456</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14. </w:t>
            </w:r>
          </w:p>
        </w:tc>
        <w:tc>
          <w:tcPr>
            <w:tcW w:w="0" w:type="auto"/>
            <w:vAlign w:val="center"/>
            <w:hideMark/>
          </w:tcPr>
          <w:p w:rsidR="005C6E2C" w:rsidRDefault="005C6E2C">
            <w:pPr>
              <w:pStyle w:val="docsum-content"/>
              <w:spacing w:before="0"/>
              <w:rPr>
                <w:sz w:val="27"/>
                <w:szCs w:val="27"/>
              </w:rPr>
            </w:pPr>
            <w:hyperlink r:id="rId41" w:history="1">
              <w:r>
                <w:rPr>
                  <w:rStyle w:val="Lienhypertexte"/>
                  <w:sz w:val="27"/>
                  <w:szCs w:val="27"/>
                </w:rPr>
                <w:t xml:space="preserve">Combined treatment of benznidazole with an electrolyzed oxidizing water against </w:t>
              </w:r>
              <w:r>
                <w:rPr>
                  <w:rStyle w:val="Accentuation"/>
                  <w:color w:val="0000FF"/>
                  <w:sz w:val="27"/>
                  <w:szCs w:val="27"/>
                  <w:u w:val="single"/>
                </w:rPr>
                <w:t>Trypanosoma cruzi</w:t>
              </w:r>
              <w:r>
                <w:rPr>
                  <w:rStyle w:val="Lienhypertexte"/>
                  <w:sz w:val="27"/>
                  <w:szCs w:val="27"/>
                </w:rPr>
                <w:t xml:space="preserve"> on immunological and anatomopathological features in a murine model of Chagas disease. </w:t>
              </w:r>
            </w:hyperlink>
          </w:p>
          <w:p w:rsidR="005C6E2C" w:rsidRDefault="005C6E2C">
            <w:pPr>
              <w:pStyle w:val="docsum-authors"/>
              <w:rPr>
                <w:sz w:val="27"/>
                <w:szCs w:val="27"/>
              </w:rPr>
            </w:pPr>
            <w:r>
              <w:rPr>
                <w:sz w:val="27"/>
                <w:szCs w:val="27"/>
              </w:rPr>
              <w:t>Rodríguez-Morales O, Aranda-Fraustro A, Rosales-Encina JL.</w:t>
            </w:r>
          </w:p>
          <w:p w:rsidR="005C6E2C" w:rsidRDefault="005C6E2C">
            <w:pPr>
              <w:pStyle w:val="docsum-journal-citation"/>
              <w:spacing w:before="0"/>
              <w:rPr>
                <w:color w:val="4D8055"/>
                <w:sz w:val="27"/>
                <w:szCs w:val="27"/>
              </w:rPr>
            </w:pPr>
            <w:r>
              <w:rPr>
                <w:color w:val="4D8055"/>
                <w:sz w:val="27"/>
                <w:szCs w:val="27"/>
              </w:rPr>
              <w:t xml:space="preserve">Front Immunol. 2026 Aug </w:t>
            </w:r>
            <w:proofErr w:type="gramStart"/>
            <w:r>
              <w:rPr>
                <w:color w:val="4D8055"/>
                <w:sz w:val="27"/>
                <w:szCs w:val="27"/>
              </w:rPr>
              <w:t>25;</w:t>
            </w:r>
            <w:proofErr w:type="gramEnd"/>
            <w:r>
              <w:rPr>
                <w:color w:val="4D8055"/>
                <w:sz w:val="27"/>
                <w:szCs w:val="27"/>
              </w:rPr>
              <w:t xml:space="preserve">17:1872285. </w:t>
            </w:r>
            <w:proofErr w:type="gramStart"/>
            <w:r>
              <w:rPr>
                <w:color w:val="4D8055"/>
                <w:sz w:val="27"/>
                <w:szCs w:val="27"/>
              </w:rPr>
              <w:t>doi:</w:t>
            </w:r>
            <w:proofErr w:type="gramEnd"/>
            <w:r>
              <w:rPr>
                <w:color w:val="4D8055"/>
                <w:sz w:val="27"/>
                <w:szCs w:val="27"/>
              </w:rPr>
              <w:t xml:space="preserve"> 10.3389/fimmu.2026.1872285.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42712450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15. </w:t>
            </w:r>
          </w:p>
        </w:tc>
        <w:tc>
          <w:tcPr>
            <w:tcW w:w="0" w:type="auto"/>
            <w:vAlign w:val="center"/>
            <w:hideMark/>
          </w:tcPr>
          <w:p w:rsidR="005C6E2C" w:rsidRDefault="005C6E2C">
            <w:pPr>
              <w:pStyle w:val="docsum-content"/>
              <w:spacing w:before="0"/>
              <w:rPr>
                <w:sz w:val="27"/>
                <w:szCs w:val="27"/>
              </w:rPr>
            </w:pPr>
            <w:hyperlink r:id="rId42" w:history="1">
              <w:r>
                <w:rPr>
                  <w:rStyle w:val="Lienhypertexte"/>
                  <w:sz w:val="27"/>
                  <w:szCs w:val="27"/>
                </w:rPr>
                <w:t xml:space="preserve">Chemical constituents of Guarea </w:t>
              </w:r>
              <w:proofErr w:type="gramStart"/>
              <w:r>
                <w:rPr>
                  <w:rStyle w:val="Lienhypertexte"/>
                  <w:sz w:val="27"/>
                  <w:szCs w:val="27"/>
                </w:rPr>
                <w:t>glabra:</w:t>
              </w:r>
              <w:proofErr w:type="gramEnd"/>
              <w:r>
                <w:rPr>
                  <w:rStyle w:val="Lienhypertexte"/>
                  <w:sz w:val="27"/>
                  <w:szCs w:val="27"/>
                </w:rPr>
                <w:t xml:space="preserve"> a new alkaloid, a new dihydro-α-pyrone, and antitrypanosomal pimarane-type diterpenes. </w:t>
              </w:r>
            </w:hyperlink>
          </w:p>
          <w:p w:rsidR="005C6E2C" w:rsidRDefault="005C6E2C">
            <w:pPr>
              <w:pStyle w:val="docsum-authors"/>
              <w:rPr>
                <w:sz w:val="27"/>
                <w:szCs w:val="27"/>
              </w:rPr>
            </w:pPr>
            <w:r>
              <w:rPr>
                <w:sz w:val="27"/>
                <w:szCs w:val="27"/>
              </w:rPr>
              <w:t>Nishimura T, Yamauchi Y, Yoshida N, Castillo UG, Alas K, Cerén G, Mita T, Nakajima-Shimada J, Núñez MJ, Kikuchi H.</w:t>
            </w:r>
          </w:p>
          <w:p w:rsidR="005C6E2C" w:rsidRDefault="005C6E2C">
            <w:pPr>
              <w:pStyle w:val="docsum-journal-citation"/>
              <w:spacing w:before="0"/>
              <w:rPr>
                <w:color w:val="4D8055"/>
                <w:sz w:val="27"/>
                <w:szCs w:val="27"/>
              </w:rPr>
            </w:pPr>
            <w:r>
              <w:rPr>
                <w:color w:val="4D8055"/>
                <w:sz w:val="27"/>
                <w:szCs w:val="27"/>
              </w:rPr>
              <w:t xml:space="preserve">J Nat Med. 2026 Sep 8. </w:t>
            </w:r>
            <w:proofErr w:type="gramStart"/>
            <w:r>
              <w:rPr>
                <w:color w:val="4D8055"/>
                <w:sz w:val="27"/>
                <w:szCs w:val="27"/>
              </w:rPr>
              <w:t>doi:</w:t>
            </w:r>
            <w:proofErr w:type="gramEnd"/>
            <w:r>
              <w:rPr>
                <w:color w:val="4D8055"/>
                <w:sz w:val="27"/>
                <w:szCs w:val="27"/>
              </w:rPr>
              <w:t xml:space="preserve"> 10.1007/s11418-026-02077-8.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42709308</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16. </w:t>
            </w:r>
          </w:p>
        </w:tc>
        <w:tc>
          <w:tcPr>
            <w:tcW w:w="0" w:type="auto"/>
            <w:vAlign w:val="center"/>
            <w:hideMark/>
          </w:tcPr>
          <w:p w:rsidR="005C6E2C" w:rsidRDefault="005C6E2C">
            <w:pPr>
              <w:pStyle w:val="docsum-content"/>
              <w:spacing w:before="0"/>
              <w:rPr>
                <w:sz w:val="27"/>
                <w:szCs w:val="27"/>
              </w:rPr>
            </w:pPr>
            <w:hyperlink r:id="rId43" w:history="1">
              <w:r>
                <w:rPr>
                  <w:rStyle w:val="Lienhypertexte"/>
                  <w:sz w:val="27"/>
                  <w:szCs w:val="27"/>
                </w:rPr>
                <w:t xml:space="preserve">[Proportion of Trypanosoma cruzi serologies in pregnant women from endemic areas before and after the implementation of automated screening at Hospital Infanta Sofía (Madrid, Spain) between 2016 and 2020]. </w:t>
              </w:r>
            </w:hyperlink>
          </w:p>
          <w:p w:rsidR="005C6E2C" w:rsidRDefault="005C6E2C">
            <w:pPr>
              <w:pStyle w:val="docsum-authors"/>
              <w:rPr>
                <w:sz w:val="27"/>
                <w:szCs w:val="27"/>
              </w:rPr>
            </w:pPr>
            <w:r>
              <w:rPr>
                <w:sz w:val="27"/>
                <w:szCs w:val="27"/>
              </w:rPr>
              <w:t>Bona Gazol S, Malmierca Corral E.</w:t>
            </w:r>
          </w:p>
          <w:p w:rsidR="005C6E2C" w:rsidRDefault="005C6E2C">
            <w:pPr>
              <w:pStyle w:val="docsum-journal-citation"/>
              <w:spacing w:before="0"/>
              <w:rPr>
                <w:color w:val="4D8055"/>
                <w:sz w:val="27"/>
                <w:szCs w:val="27"/>
              </w:rPr>
            </w:pPr>
            <w:r>
              <w:rPr>
                <w:color w:val="4D8055"/>
                <w:sz w:val="27"/>
                <w:szCs w:val="27"/>
              </w:rPr>
              <w:t xml:space="preserve">Rev Esp Salud Publica. 2026 Sep </w:t>
            </w:r>
            <w:proofErr w:type="gramStart"/>
            <w:r>
              <w:rPr>
                <w:color w:val="4D8055"/>
                <w:sz w:val="27"/>
                <w:szCs w:val="27"/>
              </w:rPr>
              <w:t>8;</w:t>
            </w:r>
            <w:proofErr w:type="gramEnd"/>
            <w:r>
              <w:rPr>
                <w:color w:val="4D8055"/>
                <w:sz w:val="27"/>
                <w:szCs w:val="27"/>
              </w:rPr>
              <w:t>100:e202609051.</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42708815</w:t>
            </w:r>
            <w:r>
              <w:rPr>
                <w:color w:val="4D8055"/>
                <w:sz w:val="27"/>
                <w:szCs w:val="27"/>
              </w:rPr>
              <w:t xml:space="preserve">      </w:t>
            </w:r>
            <w:r>
              <w:rPr>
                <w:rStyle w:val="language"/>
                <w:color w:val="4D8055"/>
                <w:sz w:val="27"/>
                <w:szCs w:val="27"/>
              </w:rPr>
              <w:t>Spanish.</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17. </w:t>
            </w:r>
          </w:p>
        </w:tc>
        <w:tc>
          <w:tcPr>
            <w:tcW w:w="0" w:type="auto"/>
            <w:vAlign w:val="center"/>
            <w:hideMark/>
          </w:tcPr>
          <w:p w:rsidR="005C6E2C" w:rsidRDefault="005C6E2C">
            <w:pPr>
              <w:pStyle w:val="docsum-content"/>
              <w:spacing w:before="0"/>
              <w:rPr>
                <w:sz w:val="27"/>
                <w:szCs w:val="27"/>
              </w:rPr>
            </w:pPr>
            <w:hyperlink r:id="rId44" w:history="1">
              <w:r>
                <w:rPr>
                  <w:rStyle w:val="Lienhypertexte"/>
                  <w:sz w:val="27"/>
                  <w:szCs w:val="27"/>
                </w:rPr>
                <w:t xml:space="preserve">Functional mapping of the Trypanosoma cruzi serinome by fluorophosphonate activity-based protein profiling. </w:t>
              </w:r>
            </w:hyperlink>
          </w:p>
          <w:p w:rsidR="005C6E2C" w:rsidRDefault="005C6E2C">
            <w:pPr>
              <w:pStyle w:val="docsum-authors"/>
              <w:rPr>
                <w:sz w:val="27"/>
                <w:szCs w:val="27"/>
              </w:rPr>
            </w:pPr>
            <w:r>
              <w:rPr>
                <w:sz w:val="27"/>
                <w:szCs w:val="27"/>
              </w:rPr>
              <w:t>Isern JA, Mediavilla MG, Porta EOJ, Merli ML, Ballari MS, Cricco JA, Labadie GR, Steel PG.</w:t>
            </w:r>
          </w:p>
          <w:p w:rsidR="005C6E2C" w:rsidRDefault="005C6E2C">
            <w:pPr>
              <w:pStyle w:val="docsum-journal-citation"/>
              <w:spacing w:before="0"/>
              <w:rPr>
                <w:color w:val="4D8055"/>
                <w:sz w:val="27"/>
                <w:szCs w:val="27"/>
              </w:rPr>
            </w:pPr>
            <w:r>
              <w:rPr>
                <w:color w:val="4D8055"/>
                <w:sz w:val="27"/>
                <w:szCs w:val="27"/>
              </w:rPr>
              <w:t xml:space="preserve">Bioorg Med Chem. 2026 Aug </w:t>
            </w:r>
            <w:proofErr w:type="gramStart"/>
            <w:r>
              <w:rPr>
                <w:color w:val="4D8055"/>
                <w:sz w:val="27"/>
                <w:szCs w:val="27"/>
              </w:rPr>
              <w:t>29;</w:t>
            </w:r>
            <w:proofErr w:type="gramEnd"/>
            <w:r>
              <w:rPr>
                <w:color w:val="4D8055"/>
                <w:sz w:val="27"/>
                <w:szCs w:val="27"/>
              </w:rPr>
              <w:t xml:space="preserve">143:118793. </w:t>
            </w:r>
            <w:proofErr w:type="gramStart"/>
            <w:r>
              <w:rPr>
                <w:color w:val="4D8055"/>
                <w:sz w:val="27"/>
                <w:szCs w:val="27"/>
              </w:rPr>
              <w:t>doi:</w:t>
            </w:r>
            <w:proofErr w:type="gramEnd"/>
            <w:r>
              <w:rPr>
                <w:color w:val="4D8055"/>
                <w:sz w:val="27"/>
                <w:szCs w:val="27"/>
              </w:rPr>
              <w:t xml:space="preserve"> 10.1016/j.bmc.2026.118793.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42704945</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18. </w:t>
            </w:r>
          </w:p>
        </w:tc>
        <w:tc>
          <w:tcPr>
            <w:tcW w:w="0" w:type="auto"/>
            <w:vAlign w:val="center"/>
            <w:hideMark/>
          </w:tcPr>
          <w:p w:rsidR="005C6E2C" w:rsidRDefault="005C6E2C">
            <w:pPr>
              <w:pStyle w:val="docsum-content"/>
              <w:spacing w:before="0"/>
              <w:rPr>
                <w:sz w:val="27"/>
                <w:szCs w:val="27"/>
              </w:rPr>
            </w:pPr>
            <w:hyperlink r:id="rId45" w:history="1">
              <w:r>
                <w:rPr>
                  <w:rStyle w:val="Lienhypertexte"/>
                  <w:sz w:val="27"/>
                  <w:szCs w:val="27"/>
                </w:rPr>
                <w:t xml:space="preserve">Immunoinformatics Approach for the Designing of a Novel mRNA Vaccine Candidate Against Trypanosoma brucei. </w:t>
              </w:r>
            </w:hyperlink>
          </w:p>
          <w:p w:rsidR="005C6E2C" w:rsidRDefault="005C6E2C">
            <w:pPr>
              <w:pStyle w:val="docsum-authors"/>
              <w:rPr>
                <w:sz w:val="27"/>
                <w:szCs w:val="27"/>
              </w:rPr>
            </w:pPr>
            <w:r>
              <w:rPr>
                <w:sz w:val="27"/>
                <w:szCs w:val="27"/>
              </w:rPr>
              <w:t>Nil MS, Khandker S, Sadaf S, Ahmed N, Reja S, Sayfullah M, Ferdous J, Saha S, Alamri A, Khan MS, Ahmed S, Wajed S, Mahdeen AA, Siddiquee NH.</w:t>
            </w:r>
          </w:p>
          <w:p w:rsidR="005C6E2C" w:rsidRDefault="005C6E2C">
            <w:pPr>
              <w:pStyle w:val="docsum-journal-citation"/>
              <w:spacing w:before="0"/>
              <w:rPr>
                <w:color w:val="4D8055"/>
                <w:sz w:val="27"/>
                <w:szCs w:val="27"/>
              </w:rPr>
            </w:pPr>
            <w:r>
              <w:rPr>
                <w:color w:val="4D8055"/>
                <w:sz w:val="27"/>
                <w:szCs w:val="27"/>
              </w:rPr>
              <w:t xml:space="preserve">Acta Parasitol. 2026 Sep </w:t>
            </w:r>
            <w:proofErr w:type="gramStart"/>
            <w:r>
              <w:rPr>
                <w:color w:val="4D8055"/>
                <w:sz w:val="27"/>
                <w:szCs w:val="27"/>
              </w:rPr>
              <w:t>7;</w:t>
            </w:r>
            <w:proofErr w:type="gramEnd"/>
            <w:r>
              <w:rPr>
                <w:color w:val="4D8055"/>
                <w:sz w:val="27"/>
                <w:szCs w:val="27"/>
              </w:rPr>
              <w:t xml:space="preserve">71(5):205. </w:t>
            </w:r>
            <w:proofErr w:type="gramStart"/>
            <w:r>
              <w:rPr>
                <w:color w:val="4D8055"/>
                <w:sz w:val="27"/>
                <w:szCs w:val="27"/>
              </w:rPr>
              <w:t>doi:</w:t>
            </w:r>
            <w:proofErr w:type="gramEnd"/>
            <w:r>
              <w:rPr>
                <w:color w:val="4D8055"/>
                <w:sz w:val="27"/>
                <w:szCs w:val="27"/>
              </w:rPr>
              <w:t xml:space="preserve"> 10.1007/s11686-026-01388-w.</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42704553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19. </w:t>
            </w:r>
          </w:p>
        </w:tc>
        <w:tc>
          <w:tcPr>
            <w:tcW w:w="0" w:type="auto"/>
            <w:vAlign w:val="center"/>
            <w:hideMark/>
          </w:tcPr>
          <w:p w:rsidR="005C6E2C" w:rsidRDefault="005C6E2C">
            <w:pPr>
              <w:pStyle w:val="docsum-content"/>
              <w:spacing w:before="0"/>
              <w:rPr>
                <w:sz w:val="27"/>
                <w:szCs w:val="27"/>
              </w:rPr>
            </w:pPr>
            <w:hyperlink r:id="rId46" w:history="1">
              <w:r>
                <w:rPr>
                  <w:rStyle w:val="Lienhypertexte"/>
                  <w:sz w:val="27"/>
                  <w:szCs w:val="27"/>
                </w:rPr>
                <w:t xml:space="preserve">Integrated Experimental and Computational Investigation of Azobenzenoid Derivatives Against </w:t>
              </w:r>
              <w:proofErr w:type="gramStart"/>
              <w:r>
                <w:rPr>
                  <w:rStyle w:val="Lienhypertexte"/>
                  <w:sz w:val="27"/>
                  <w:szCs w:val="27"/>
                </w:rPr>
                <w:t>Trypanosomatid:</w:t>
              </w:r>
              <w:proofErr w:type="gramEnd"/>
              <w:r>
                <w:rPr>
                  <w:rStyle w:val="Lienhypertexte"/>
                  <w:sz w:val="27"/>
                  <w:szCs w:val="27"/>
                </w:rPr>
                <w:t xml:space="preserve"> RNA Editing Ligase 1 as a Potential Molecular Target. </w:t>
              </w:r>
            </w:hyperlink>
          </w:p>
          <w:p w:rsidR="005C6E2C" w:rsidRDefault="005C6E2C">
            <w:pPr>
              <w:pStyle w:val="docsum-authors"/>
              <w:rPr>
                <w:sz w:val="27"/>
                <w:szCs w:val="27"/>
              </w:rPr>
            </w:pPr>
            <w:r>
              <w:rPr>
                <w:sz w:val="27"/>
                <w:szCs w:val="27"/>
              </w:rPr>
              <w:t>Khan A, Balbinot RB, Lazarin-Bidóia D, Paetzold MG, Seixas ÍN, Ramos Silva GN, Fernandez MA, Nakamura CV, Seixas FAV.</w:t>
            </w:r>
          </w:p>
          <w:p w:rsidR="005C6E2C" w:rsidRDefault="005C6E2C">
            <w:pPr>
              <w:pStyle w:val="docsum-journal-citation"/>
              <w:spacing w:before="0"/>
              <w:rPr>
                <w:color w:val="4D8055"/>
                <w:sz w:val="27"/>
                <w:szCs w:val="27"/>
              </w:rPr>
            </w:pPr>
            <w:r>
              <w:rPr>
                <w:color w:val="4D8055"/>
                <w:sz w:val="27"/>
                <w:szCs w:val="27"/>
              </w:rPr>
              <w:t xml:space="preserve">Acta Parasitol. 2026 Sep </w:t>
            </w:r>
            <w:proofErr w:type="gramStart"/>
            <w:r>
              <w:rPr>
                <w:color w:val="4D8055"/>
                <w:sz w:val="27"/>
                <w:szCs w:val="27"/>
              </w:rPr>
              <w:t>7;</w:t>
            </w:r>
            <w:proofErr w:type="gramEnd"/>
            <w:r>
              <w:rPr>
                <w:color w:val="4D8055"/>
                <w:sz w:val="27"/>
                <w:szCs w:val="27"/>
              </w:rPr>
              <w:t xml:space="preserve">71(5):201. </w:t>
            </w:r>
            <w:proofErr w:type="gramStart"/>
            <w:r>
              <w:rPr>
                <w:color w:val="4D8055"/>
                <w:sz w:val="27"/>
                <w:szCs w:val="27"/>
              </w:rPr>
              <w:t>doi:</w:t>
            </w:r>
            <w:proofErr w:type="gramEnd"/>
            <w:r>
              <w:rPr>
                <w:color w:val="4D8055"/>
                <w:sz w:val="27"/>
                <w:szCs w:val="27"/>
              </w:rPr>
              <w:t xml:space="preserve"> 10.1007/s11686-026-01391-1.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42704507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20. </w:t>
            </w:r>
          </w:p>
        </w:tc>
        <w:tc>
          <w:tcPr>
            <w:tcW w:w="0" w:type="auto"/>
            <w:vAlign w:val="center"/>
            <w:hideMark/>
          </w:tcPr>
          <w:p w:rsidR="005C6E2C" w:rsidRDefault="005C6E2C">
            <w:pPr>
              <w:pStyle w:val="docsum-content"/>
              <w:spacing w:before="0"/>
              <w:rPr>
                <w:sz w:val="27"/>
                <w:szCs w:val="27"/>
              </w:rPr>
            </w:pPr>
            <w:hyperlink r:id="rId47" w:history="1">
              <w:r>
                <w:rPr>
                  <w:rStyle w:val="Lienhypertexte"/>
                  <w:sz w:val="27"/>
                  <w:szCs w:val="27"/>
                </w:rPr>
                <w:t xml:space="preserve">Environmental filtering without morphological </w:t>
              </w:r>
              <w:proofErr w:type="gramStart"/>
              <w:r>
                <w:rPr>
                  <w:rStyle w:val="Lienhypertexte"/>
                  <w:sz w:val="27"/>
                  <w:szCs w:val="27"/>
                </w:rPr>
                <w:t>adaptation:</w:t>
              </w:r>
              <w:proofErr w:type="gramEnd"/>
              <w:r>
                <w:rPr>
                  <w:rStyle w:val="Lienhypertexte"/>
                  <w:sz w:val="27"/>
                  <w:szCs w:val="27"/>
                </w:rPr>
                <w:t xml:space="preserve"> decoupled taxonomic and functional structures in American triatomines. </w:t>
              </w:r>
            </w:hyperlink>
          </w:p>
          <w:p w:rsidR="005C6E2C" w:rsidRDefault="005C6E2C">
            <w:pPr>
              <w:pStyle w:val="docsum-authors"/>
              <w:rPr>
                <w:sz w:val="27"/>
                <w:szCs w:val="27"/>
              </w:rPr>
            </w:pPr>
            <w:r>
              <w:rPr>
                <w:sz w:val="27"/>
                <w:szCs w:val="27"/>
              </w:rPr>
              <w:t>Gómez M, Yépez-Mulia L, Hoagstrom CW, De Fuentes-Vicente JA, Matamoros WA.</w:t>
            </w:r>
          </w:p>
          <w:p w:rsidR="005C6E2C" w:rsidRDefault="005C6E2C">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6:</w:t>
            </w:r>
            <w:proofErr w:type="gramEnd"/>
            <w:r>
              <w:rPr>
                <w:color w:val="4D8055"/>
                <w:sz w:val="27"/>
                <w:szCs w:val="27"/>
              </w:rPr>
              <w:t xml:space="preserve">108316. </w:t>
            </w:r>
            <w:proofErr w:type="gramStart"/>
            <w:r>
              <w:rPr>
                <w:color w:val="4D8055"/>
                <w:sz w:val="27"/>
                <w:szCs w:val="27"/>
              </w:rPr>
              <w:t>doi:</w:t>
            </w:r>
            <w:proofErr w:type="gramEnd"/>
            <w:r>
              <w:rPr>
                <w:color w:val="4D8055"/>
                <w:sz w:val="27"/>
                <w:szCs w:val="27"/>
              </w:rPr>
              <w:t xml:space="preserve"> 10.1016/j.actatropica.2026.108316.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42702277</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21. </w:t>
            </w:r>
          </w:p>
        </w:tc>
        <w:tc>
          <w:tcPr>
            <w:tcW w:w="0" w:type="auto"/>
            <w:vAlign w:val="center"/>
            <w:hideMark/>
          </w:tcPr>
          <w:p w:rsidR="005C6E2C" w:rsidRDefault="005C6E2C">
            <w:pPr>
              <w:pStyle w:val="docsum-content"/>
              <w:spacing w:before="0"/>
              <w:rPr>
                <w:sz w:val="27"/>
                <w:szCs w:val="27"/>
              </w:rPr>
            </w:pPr>
            <w:hyperlink r:id="rId48" w:history="1">
              <w:r>
                <w:rPr>
                  <w:rStyle w:val="Lienhypertexte"/>
                  <w:sz w:val="27"/>
                  <w:szCs w:val="27"/>
                </w:rPr>
                <w:t xml:space="preserve">Ansacarbamitocin B and D isolated from </w:t>
              </w:r>
              <w:r>
                <w:rPr>
                  <w:rStyle w:val="Accentuation"/>
                  <w:color w:val="0000FF"/>
                  <w:sz w:val="27"/>
                  <w:szCs w:val="27"/>
                  <w:u w:val="single"/>
                </w:rPr>
                <w:t>Amycolatopsis</w:t>
              </w:r>
              <w:r>
                <w:rPr>
                  <w:rStyle w:val="Lienhypertexte"/>
                  <w:sz w:val="27"/>
                  <w:szCs w:val="27"/>
                </w:rPr>
                <w:t xml:space="preserve"> sp. FID23-7-18 associated to the fungus-growing ant </w:t>
              </w:r>
              <w:r>
                <w:rPr>
                  <w:rStyle w:val="Accentuation"/>
                  <w:color w:val="0000FF"/>
                  <w:sz w:val="27"/>
                  <w:szCs w:val="27"/>
                  <w:u w:val="single"/>
                </w:rPr>
                <w:t>Mycetomoellerius mikromelanos</w:t>
              </w:r>
              <w:r>
                <w:rPr>
                  <w:rStyle w:val="Lienhypertexte"/>
                  <w:sz w:val="27"/>
                  <w:szCs w:val="27"/>
                </w:rPr>
                <w:t xml:space="preserve">. </w:t>
              </w:r>
            </w:hyperlink>
          </w:p>
          <w:p w:rsidR="005C6E2C" w:rsidRDefault="005C6E2C">
            <w:pPr>
              <w:pStyle w:val="docsum-authors"/>
              <w:rPr>
                <w:sz w:val="27"/>
                <w:szCs w:val="27"/>
              </w:rPr>
            </w:pPr>
            <w:r>
              <w:rPr>
                <w:sz w:val="27"/>
                <w:szCs w:val="27"/>
              </w:rPr>
              <w:t>Collymore B, Mendoza Y, Almanza A, Santamaría R, Pérez-González C, Ríos N, Pineda LM, Ng MG, Spadafora C, Fernández-Marín H, Ortega HE.</w:t>
            </w:r>
          </w:p>
          <w:p w:rsidR="005C6E2C" w:rsidRDefault="005C6E2C">
            <w:pPr>
              <w:pStyle w:val="docsum-journal-citation"/>
              <w:spacing w:before="0"/>
              <w:rPr>
                <w:color w:val="4D8055"/>
                <w:sz w:val="27"/>
                <w:szCs w:val="27"/>
              </w:rPr>
            </w:pPr>
            <w:r>
              <w:rPr>
                <w:color w:val="4D8055"/>
                <w:sz w:val="27"/>
                <w:szCs w:val="27"/>
              </w:rPr>
              <w:t xml:space="preserve">Nat Prod Res. 2026 Sep </w:t>
            </w:r>
            <w:proofErr w:type="gramStart"/>
            <w:r>
              <w:rPr>
                <w:color w:val="4D8055"/>
                <w:sz w:val="27"/>
                <w:szCs w:val="27"/>
              </w:rPr>
              <w:t>6:</w:t>
            </w:r>
            <w:proofErr w:type="gramEnd"/>
            <w:r>
              <w:rPr>
                <w:color w:val="4D8055"/>
                <w:sz w:val="27"/>
                <w:szCs w:val="27"/>
              </w:rPr>
              <w:t xml:space="preserve">1-13. </w:t>
            </w:r>
            <w:proofErr w:type="gramStart"/>
            <w:r>
              <w:rPr>
                <w:color w:val="4D8055"/>
                <w:sz w:val="27"/>
                <w:szCs w:val="27"/>
              </w:rPr>
              <w:t>doi:</w:t>
            </w:r>
            <w:proofErr w:type="gramEnd"/>
            <w:r>
              <w:rPr>
                <w:color w:val="4D8055"/>
                <w:sz w:val="27"/>
                <w:szCs w:val="27"/>
              </w:rPr>
              <w:t xml:space="preserve"> 10.1080/14786419.2026.2727548.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42702002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22. </w:t>
            </w:r>
          </w:p>
        </w:tc>
        <w:tc>
          <w:tcPr>
            <w:tcW w:w="0" w:type="auto"/>
            <w:vAlign w:val="center"/>
            <w:hideMark/>
          </w:tcPr>
          <w:p w:rsidR="005C6E2C" w:rsidRDefault="005C6E2C">
            <w:pPr>
              <w:pStyle w:val="docsum-content"/>
              <w:spacing w:before="0"/>
              <w:rPr>
                <w:sz w:val="27"/>
                <w:szCs w:val="27"/>
              </w:rPr>
            </w:pPr>
            <w:hyperlink r:id="rId49" w:history="1">
              <w:r>
                <w:rPr>
                  <w:rStyle w:val="Lienhypertexte"/>
                  <w:sz w:val="27"/>
                  <w:szCs w:val="27"/>
                </w:rPr>
                <w:t xml:space="preserve">Trypanosoma evansi infection in </w:t>
              </w:r>
              <w:proofErr w:type="gramStart"/>
              <w:r>
                <w:rPr>
                  <w:rStyle w:val="Lienhypertexte"/>
                  <w:sz w:val="27"/>
                  <w:szCs w:val="27"/>
                </w:rPr>
                <w:t>Algeria:</w:t>
              </w:r>
              <w:proofErr w:type="gramEnd"/>
              <w:r>
                <w:rPr>
                  <w:rStyle w:val="Lienhypertexte"/>
                  <w:sz w:val="27"/>
                  <w:szCs w:val="27"/>
                </w:rPr>
                <w:t xml:space="preserve"> A systematic review and quantitative synthesis of prevalence, distribution, and host susceptibility. </w:t>
              </w:r>
            </w:hyperlink>
          </w:p>
          <w:p w:rsidR="005C6E2C" w:rsidRDefault="005C6E2C">
            <w:pPr>
              <w:pStyle w:val="docsum-authors"/>
              <w:rPr>
                <w:sz w:val="27"/>
                <w:szCs w:val="27"/>
              </w:rPr>
            </w:pPr>
            <w:r>
              <w:rPr>
                <w:sz w:val="27"/>
                <w:szCs w:val="27"/>
              </w:rPr>
              <w:t>Yousfi S, Touhami NAK, Ouchene N, Fares R, Salhi O.</w:t>
            </w:r>
          </w:p>
          <w:p w:rsidR="005C6E2C" w:rsidRDefault="005C6E2C">
            <w:pPr>
              <w:pStyle w:val="docsum-journal-citation"/>
              <w:spacing w:before="0"/>
              <w:rPr>
                <w:color w:val="4D8055"/>
                <w:sz w:val="27"/>
                <w:szCs w:val="27"/>
              </w:rPr>
            </w:pPr>
            <w:r>
              <w:rPr>
                <w:color w:val="4D8055"/>
                <w:sz w:val="27"/>
                <w:szCs w:val="27"/>
              </w:rPr>
              <w:t xml:space="preserve">Parasitol Int. 2026 Sep </w:t>
            </w:r>
            <w:proofErr w:type="gramStart"/>
            <w:r>
              <w:rPr>
                <w:color w:val="4D8055"/>
                <w:sz w:val="27"/>
                <w:szCs w:val="27"/>
              </w:rPr>
              <w:t>5:</w:t>
            </w:r>
            <w:proofErr w:type="gramEnd"/>
            <w:r>
              <w:rPr>
                <w:color w:val="4D8055"/>
                <w:sz w:val="27"/>
                <w:szCs w:val="27"/>
              </w:rPr>
              <w:t xml:space="preserve">103379. </w:t>
            </w:r>
            <w:proofErr w:type="gramStart"/>
            <w:r>
              <w:rPr>
                <w:color w:val="4D8055"/>
                <w:sz w:val="27"/>
                <w:szCs w:val="27"/>
              </w:rPr>
              <w:t>doi:</w:t>
            </w:r>
            <w:proofErr w:type="gramEnd"/>
            <w:r>
              <w:rPr>
                <w:color w:val="4D8055"/>
                <w:sz w:val="27"/>
                <w:szCs w:val="27"/>
              </w:rPr>
              <w:t xml:space="preserve"> 10.1016/j.parint.2026.103379.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42700951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23. </w:t>
            </w:r>
          </w:p>
        </w:tc>
        <w:tc>
          <w:tcPr>
            <w:tcW w:w="0" w:type="auto"/>
            <w:vAlign w:val="center"/>
            <w:hideMark/>
          </w:tcPr>
          <w:p w:rsidR="005C6E2C" w:rsidRDefault="005C6E2C">
            <w:pPr>
              <w:pStyle w:val="docsum-content"/>
              <w:spacing w:before="0"/>
              <w:rPr>
                <w:sz w:val="27"/>
                <w:szCs w:val="27"/>
              </w:rPr>
            </w:pPr>
            <w:hyperlink r:id="rId50" w:history="1">
              <w:r>
                <w:rPr>
                  <w:rStyle w:val="Lienhypertexte"/>
                  <w:sz w:val="27"/>
                  <w:szCs w:val="27"/>
                </w:rPr>
                <w:t xml:space="preserve">Polo-like kinase phosphorylation of the orphan kinesin KIN-G negatively regulates centrin arm biogenesis in </w:t>
              </w:r>
              <w:r>
                <w:rPr>
                  <w:rStyle w:val="Accentuation"/>
                  <w:color w:val="0000FF"/>
                  <w:sz w:val="27"/>
                  <w:szCs w:val="27"/>
                  <w:u w:val="single"/>
                </w:rPr>
                <w:t>Trypanosoma brucei</w:t>
              </w:r>
              <w:r>
                <w:rPr>
                  <w:rStyle w:val="Lienhypertexte"/>
                  <w:sz w:val="27"/>
                  <w:szCs w:val="27"/>
                </w:rPr>
                <w:t xml:space="preserve">. </w:t>
              </w:r>
            </w:hyperlink>
          </w:p>
          <w:p w:rsidR="005C6E2C" w:rsidRDefault="005C6E2C">
            <w:pPr>
              <w:pStyle w:val="docsum-authors"/>
              <w:rPr>
                <w:sz w:val="27"/>
                <w:szCs w:val="27"/>
              </w:rPr>
            </w:pPr>
            <w:r>
              <w:rPr>
                <w:sz w:val="27"/>
                <w:szCs w:val="27"/>
              </w:rPr>
              <w:t>Kurasawa Y, Zhou Q, Lee KJ, Hu H, Li Z.</w:t>
            </w:r>
          </w:p>
          <w:p w:rsidR="005C6E2C" w:rsidRDefault="005C6E2C">
            <w:pPr>
              <w:pStyle w:val="docsum-journal-citation"/>
              <w:spacing w:before="0"/>
              <w:rPr>
                <w:color w:val="4D8055"/>
                <w:sz w:val="27"/>
                <w:szCs w:val="27"/>
              </w:rPr>
            </w:pPr>
            <w:r>
              <w:rPr>
                <w:color w:val="4D8055"/>
                <w:sz w:val="27"/>
                <w:szCs w:val="27"/>
              </w:rPr>
              <w:t xml:space="preserve">Elife. 2026 Sep </w:t>
            </w:r>
            <w:proofErr w:type="gramStart"/>
            <w:r>
              <w:rPr>
                <w:color w:val="4D8055"/>
                <w:sz w:val="27"/>
                <w:szCs w:val="27"/>
              </w:rPr>
              <w:t>4;</w:t>
            </w:r>
            <w:proofErr w:type="gramEnd"/>
            <w:r>
              <w:rPr>
                <w:color w:val="4D8055"/>
                <w:sz w:val="27"/>
                <w:szCs w:val="27"/>
              </w:rPr>
              <w:t xml:space="preserve">15:RP110793. </w:t>
            </w:r>
            <w:proofErr w:type="gramStart"/>
            <w:r>
              <w:rPr>
                <w:color w:val="4D8055"/>
                <w:sz w:val="27"/>
                <w:szCs w:val="27"/>
              </w:rPr>
              <w:t>doi:</w:t>
            </w:r>
            <w:proofErr w:type="gramEnd"/>
            <w:r>
              <w:rPr>
                <w:color w:val="4D8055"/>
                <w:sz w:val="27"/>
                <w:szCs w:val="27"/>
              </w:rPr>
              <w:t xml:space="preserve"> 10.7554/eLife.110793.</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42696466</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C6E2C" w:rsidRDefault="005C6E2C">
      <w:r>
        <w:t>ECHINOCOCCOSE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51" w:history="1">
              <w:r>
                <w:rPr>
                  <w:rStyle w:val="Lienhypertexte"/>
                  <w:sz w:val="27"/>
                  <w:szCs w:val="27"/>
                </w:rPr>
                <w:t xml:space="preserve">Untargeted LC-MS Metabolomics Reveals Source-Dependent Metabolic Remodeling of Caco-2 Cells Exposed to Bovine Hydatid Cyst Fluid. </w:t>
              </w:r>
            </w:hyperlink>
          </w:p>
          <w:p w:rsidR="005C6E2C" w:rsidRDefault="005C6E2C">
            <w:pPr>
              <w:pStyle w:val="docsum-authors"/>
              <w:rPr>
                <w:sz w:val="27"/>
                <w:szCs w:val="27"/>
              </w:rPr>
            </w:pPr>
            <w:r>
              <w:rPr>
                <w:sz w:val="27"/>
                <w:szCs w:val="27"/>
              </w:rPr>
              <w:t>Nenni M, Çelebier M, Maçin S, Örsten S, Baysal İ.</w:t>
            </w:r>
          </w:p>
          <w:p w:rsidR="005C6E2C" w:rsidRDefault="005C6E2C">
            <w:pPr>
              <w:pStyle w:val="docsum-journal-citation"/>
              <w:spacing w:before="0"/>
              <w:rPr>
                <w:color w:val="4D8055"/>
                <w:sz w:val="27"/>
                <w:szCs w:val="27"/>
              </w:rPr>
            </w:pPr>
            <w:r>
              <w:rPr>
                <w:color w:val="4D8055"/>
                <w:sz w:val="27"/>
                <w:szCs w:val="27"/>
              </w:rPr>
              <w:t xml:space="preserve">Exp Parasitol. 2026 Sep </w:t>
            </w:r>
            <w:proofErr w:type="gramStart"/>
            <w:r>
              <w:rPr>
                <w:color w:val="4D8055"/>
                <w:sz w:val="27"/>
                <w:szCs w:val="27"/>
              </w:rPr>
              <w:t>9:</w:t>
            </w:r>
            <w:proofErr w:type="gramEnd"/>
            <w:r>
              <w:rPr>
                <w:color w:val="4D8055"/>
                <w:sz w:val="27"/>
                <w:szCs w:val="27"/>
              </w:rPr>
              <w:t xml:space="preserve">109199. </w:t>
            </w:r>
            <w:proofErr w:type="gramStart"/>
            <w:r>
              <w:rPr>
                <w:color w:val="4D8055"/>
                <w:sz w:val="27"/>
                <w:szCs w:val="27"/>
              </w:rPr>
              <w:t>doi:</w:t>
            </w:r>
            <w:proofErr w:type="gramEnd"/>
            <w:r>
              <w:rPr>
                <w:color w:val="4D8055"/>
                <w:sz w:val="27"/>
                <w:szCs w:val="27"/>
              </w:rPr>
              <w:t xml:space="preserve"> 10.1016/j.exppara.2026.109199.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42716366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52" w:history="1">
              <w:r>
                <w:rPr>
                  <w:rStyle w:val="Lienhypertexte"/>
                  <w:sz w:val="27"/>
                  <w:szCs w:val="27"/>
                </w:rPr>
                <w:t xml:space="preserve">Preparation of monoclonal antibodies against Echinococcus multilocularis CIP2A and development of blocking and sandwich ELISAs. </w:t>
              </w:r>
            </w:hyperlink>
          </w:p>
          <w:p w:rsidR="005C6E2C" w:rsidRDefault="005C6E2C">
            <w:pPr>
              <w:pStyle w:val="docsum-authors"/>
              <w:rPr>
                <w:sz w:val="27"/>
                <w:szCs w:val="27"/>
              </w:rPr>
            </w:pPr>
            <w:r>
              <w:rPr>
                <w:sz w:val="27"/>
                <w:szCs w:val="27"/>
              </w:rPr>
              <w:t>Zhou X, Zheng L, Fu Y, Zhang T, Dai J, Jin C, Zhi W, Chu M, Qian C, Xin Z, Wu Y, Wang Z, Zhang A, Liu G.</w:t>
            </w:r>
          </w:p>
          <w:p w:rsidR="005C6E2C" w:rsidRDefault="005C6E2C">
            <w:pPr>
              <w:pStyle w:val="docsum-journal-citation"/>
              <w:spacing w:before="0"/>
              <w:rPr>
                <w:color w:val="4D8055"/>
                <w:sz w:val="27"/>
                <w:szCs w:val="27"/>
              </w:rPr>
            </w:pPr>
            <w:r>
              <w:rPr>
                <w:color w:val="4D8055"/>
                <w:sz w:val="27"/>
                <w:szCs w:val="27"/>
              </w:rPr>
              <w:t xml:space="preserve">Vet Parasitol. 2026 Sep </w:t>
            </w:r>
            <w:proofErr w:type="gramStart"/>
            <w:r>
              <w:rPr>
                <w:color w:val="4D8055"/>
                <w:sz w:val="27"/>
                <w:szCs w:val="27"/>
              </w:rPr>
              <w:t>5;</w:t>
            </w:r>
            <w:proofErr w:type="gramEnd"/>
            <w:r>
              <w:rPr>
                <w:color w:val="4D8055"/>
                <w:sz w:val="27"/>
                <w:szCs w:val="27"/>
              </w:rPr>
              <w:t xml:space="preserve">348:110916. </w:t>
            </w:r>
            <w:proofErr w:type="gramStart"/>
            <w:r>
              <w:rPr>
                <w:color w:val="4D8055"/>
                <w:sz w:val="27"/>
                <w:szCs w:val="27"/>
              </w:rPr>
              <w:t>doi:</w:t>
            </w:r>
            <w:proofErr w:type="gramEnd"/>
            <w:r>
              <w:rPr>
                <w:color w:val="4D8055"/>
                <w:sz w:val="27"/>
                <w:szCs w:val="27"/>
              </w:rPr>
              <w:t xml:space="preserve"> 10.1016/j.vetpar.2026.110916.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42715921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53" w:history="1">
              <w:r>
                <w:rPr>
                  <w:rStyle w:val="Lienhypertexte"/>
                  <w:sz w:val="27"/>
                  <w:szCs w:val="27"/>
                </w:rPr>
                <w:t xml:space="preserve">Musculoskeletal Hydatid Cyst around </w:t>
              </w:r>
              <w:proofErr w:type="gramStart"/>
              <w:r>
                <w:rPr>
                  <w:rStyle w:val="Lienhypertexte"/>
                  <w:sz w:val="27"/>
                  <w:szCs w:val="27"/>
                </w:rPr>
                <w:t>Pelvis:</w:t>
              </w:r>
              <w:proofErr w:type="gramEnd"/>
              <w:r>
                <w:rPr>
                  <w:rStyle w:val="Lienhypertexte"/>
                  <w:sz w:val="27"/>
                  <w:szCs w:val="27"/>
                </w:rPr>
                <w:t xml:space="preserve"> A Case Report and Review of Literature. </w:t>
              </w:r>
            </w:hyperlink>
          </w:p>
          <w:p w:rsidR="005C6E2C" w:rsidRDefault="005C6E2C">
            <w:pPr>
              <w:pStyle w:val="docsum-authors"/>
              <w:rPr>
                <w:sz w:val="27"/>
                <w:szCs w:val="27"/>
              </w:rPr>
            </w:pPr>
            <w:r>
              <w:rPr>
                <w:sz w:val="27"/>
                <w:szCs w:val="27"/>
              </w:rPr>
              <w:t>Thakur S, Baghel A, Singh A, Bharti RK, Ali H.</w:t>
            </w:r>
          </w:p>
          <w:p w:rsidR="005C6E2C" w:rsidRDefault="005C6E2C">
            <w:pPr>
              <w:pStyle w:val="docsum-journal-citation"/>
              <w:spacing w:before="0"/>
              <w:rPr>
                <w:color w:val="4D8055"/>
                <w:sz w:val="27"/>
                <w:szCs w:val="27"/>
              </w:rPr>
            </w:pPr>
            <w:r>
              <w:rPr>
                <w:color w:val="4D8055"/>
                <w:sz w:val="27"/>
                <w:szCs w:val="27"/>
              </w:rPr>
              <w:t xml:space="preserve">J Orthop Case Rep. 2026 </w:t>
            </w:r>
            <w:proofErr w:type="gramStart"/>
            <w:r>
              <w:rPr>
                <w:color w:val="4D8055"/>
                <w:sz w:val="27"/>
                <w:szCs w:val="27"/>
              </w:rPr>
              <w:t>Sep;</w:t>
            </w:r>
            <w:proofErr w:type="gramEnd"/>
            <w:r>
              <w:rPr>
                <w:color w:val="4D8055"/>
                <w:sz w:val="27"/>
                <w:szCs w:val="27"/>
              </w:rPr>
              <w:t xml:space="preserve">16(9):212-217. </w:t>
            </w:r>
            <w:proofErr w:type="gramStart"/>
            <w:r>
              <w:rPr>
                <w:color w:val="4D8055"/>
                <w:sz w:val="27"/>
                <w:szCs w:val="27"/>
              </w:rPr>
              <w:t>doi:</w:t>
            </w:r>
            <w:proofErr w:type="gramEnd"/>
            <w:r>
              <w:rPr>
                <w:color w:val="4D8055"/>
                <w:sz w:val="27"/>
                <w:szCs w:val="27"/>
              </w:rPr>
              <w:t xml:space="preserve"> 10.13107/jocr.2026.v16.i09.8038.</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42713366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54" w:history="1">
              <w:r>
                <w:rPr>
                  <w:rStyle w:val="Lienhypertexte"/>
                  <w:sz w:val="27"/>
                  <w:szCs w:val="27"/>
                </w:rPr>
                <w:t xml:space="preserve">The application of imaging mass cytometry in the immune microenvironment of alveolar echinococcosis. </w:t>
              </w:r>
            </w:hyperlink>
          </w:p>
          <w:p w:rsidR="005C6E2C" w:rsidRDefault="005C6E2C">
            <w:pPr>
              <w:pStyle w:val="docsum-authors"/>
              <w:rPr>
                <w:sz w:val="27"/>
                <w:szCs w:val="27"/>
              </w:rPr>
            </w:pPr>
            <w:r>
              <w:rPr>
                <w:sz w:val="27"/>
                <w:szCs w:val="27"/>
              </w:rPr>
              <w:t>Shi D, Pang M, Tie C, Fan H.</w:t>
            </w:r>
          </w:p>
          <w:p w:rsidR="005C6E2C" w:rsidRDefault="005C6E2C">
            <w:pPr>
              <w:pStyle w:val="docsum-journal-citation"/>
              <w:spacing w:before="0"/>
              <w:rPr>
                <w:color w:val="4D8055"/>
                <w:sz w:val="27"/>
                <w:szCs w:val="27"/>
              </w:rPr>
            </w:pPr>
            <w:r>
              <w:rPr>
                <w:color w:val="4D8055"/>
                <w:sz w:val="27"/>
                <w:szCs w:val="27"/>
              </w:rPr>
              <w:t xml:space="preserve">Front Cell Infect Microbiol. 2026 Aug </w:t>
            </w:r>
            <w:proofErr w:type="gramStart"/>
            <w:r>
              <w:rPr>
                <w:color w:val="4D8055"/>
                <w:sz w:val="27"/>
                <w:szCs w:val="27"/>
              </w:rPr>
              <w:t>24;</w:t>
            </w:r>
            <w:proofErr w:type="gramEnd"/>
            <w:r>
              <w:rPr>
                <w:color w:val="4D8055"/>
                <w:sz w:val="27"/>
                <w:szCs w:val="27"/>
              </w:rPr>
              <w:t xml:space="preserve">16:1894249. </w:t>
            </w:r>
            <w:proofErr w:type="gramStart"/>
            <w:r>
              <w:rPr>
                <w:color w:val="4D8055"/>
                <w:sz w:val="27"/>
                <w:szCs w:val="27"/>
              </w:rPr>
              <w:t>doi:</w:t>
            </w:r>
            <w:proofErr w:type="gramEnd"/>
            <w:r>
              <w:rPr>
                <w:color w:val="4D8055"/>
                <w:sz w:val="27"/>
                <w:szCs w:val="27"/>
              </w:rPr>
              <w:t xml:space="preserve"> 10.3389/fcimb.2026.1894249.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42707105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55" w:history="1">
              <w:r>
                <w:rPr>
                  <w:rStyle w:val="Lienhypertexte"/>
                  <w:sz w:val="27"/>
                  <w:szCs w:val="27"/>
                </w:rPr>
                <w:t xml:space="preserve">Lymph Node-Targeted PLGA-EgG1Y162 Nanovaccine for Synergistic Immunity Against </w:t>
              </w:r>
              <w:r>
                <w:rPr>
                  <w:rStyle w:val="Accentuation"/>
                  <w:color w:val="0000FF"/>
                  <w:sz w:val="27"/>
                  <w:szCs w:val="27"/>
                  <w:u w:val="single"/>
                </w:rPr>
                <w:t>Echinococcus granulosus</w:t>
              </w:r>
              <w:r>
                <w:rPr>
                  <w:rStyle w:val="Lienhypertexte"/>
                  <w:sz w:val="27"/>
                  <w:szCs w:val="27"/>
                </w:rPr>
                <w:t xml:space="preserve"> Infection. </w:t>
              </w:r>
            </w:hyperlink>
          </w:p>
          <w:p w:rsidR="005C6E2C" w:rsidRDefault="005C6E2C">
            <w:pPr>
              <w:pStyle w:val="docsum-authors"/>
              <w:rPr>
                <w:sz w:val="27"/>
                <w:szCs w:val="27"/>
              </w:rPr>
            </w:pPr>
            <w:r>
              <w:rPr>
                <w:sz w:val="27"/>
                <w:szCs w:val="27"/>
              </w:rPr>
              <w:t>Aizezi M, Tuohetali A, Maimaiti M, Li X, Song Y, Chen X, Chen G, Abula S, Gao H, Yan R, Aimulajiang K.</w:t>
            </w:r>
          </w:p>
          <w:p w:rsidR="005C6E2C" w:rsidRDefault="005C6E2C">
            <w:pPr>
              <w:pStyle w:val="docsum-journal-citation"/>
              <w:spacing w:before="0"/>
              <w:rPr>
                <w:color w:val="4D8055"/>
                <w:sz w:val="27"/>
                <w:szCs w:val="27"/>
              </w:rPr>
            </w:pPr>
            <w:r>
              <w:rPr>
                <w:color w:val="4D8055"/>
                <w:sz w:val="27"/>
                <w:szCs w:val="27"/>
              </w:rPr>
              <w:t xml:space="preserve">Int J Nanomedicine. 2026 Sep </w:t>
            </w:r>
            <w:proofErr w:type="gramStart"/>
            <w:r>
              <w:rPr>
                <w:color w:val="4D8055"/>
                <w:sz w:val="27"/>
                <w:szCs w:val="27"/>
              </w:rPr>
              <w:t>2;</w:t>
            </w:r>
            <w:proofErr w:type="gramEnd"/>
            <w:r>
              <w:rPr>
                <w:color w:val="4D8055"/>
                <w:sz w:val="27"/>
                <w:szCs w:val="27"/>
              </w:rPr>
              <w:t xml:space="preserve">21:620325. </w:t>
            </w:r>
            <w:proofErr w:type="gramStart"/>
            <w:r>
              <w:rPr>
                <w:color w:val="4D8055"/>
                <w:sz w:val="27"/>
                <w:szCs w:val="27"/>
              </w:rPr>
              <w:t>doi:</w:t>
            </w:r>
            <w:proofErr w:type="gramEnd"/>
            <w:r>
              <w:rPr>
                <w:color w:val="4D8055"/>
                <w:sz w:val="27"/>
                <w:szCs w:val="27"/>
              </w:rPr>
              <w:t xml:space="preserve"> 10.2147/IJN.S620325.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42703412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6. </w:t>
            </w:r>
          </w:p>
        </w:tc>
        <w:tc>
          <w:tcPr>
            <w:tcW w:w="0" w:type="auto"/>
            <w:vAlign w:val="center"/>
            <w:hideMark/>
          </w:tcPr>
          <w:p w:rsidR="005C6E2C" w:rsidRDefault="005C6E2C">
            <w:pPr>
              <w:pStyle w:val="docsum-content"/>
              <w:spacing w:before="0"/>
              <w:rPr>
                <w:sz w:val="27"/>
                <w:szCs w:val="27"/>
              </w:rPr>
            </w:pPr>
            <w:hyperlink r:id="rId56" w:history="1">
              <w:r>
                <w:rPr>
                  <w:rStyle w:val="Lienhypertexte"/>
                  <w:sz w:val="27"/>
                  <w:szCs w:val="27"/>
                </w:rPr>
                <w:t xml:space="preserve">Human Seroprevalence of Echinococcus granulosus in Sulaimani City. </w:t>
              </w:r>
            </w:hyperlink>
          </w:p>
          <w:p w:rsidR="005C6E2C" w:rsidRDefault="005C6E2C">
            <w:pPr>
              <w:pStyle w:val="docsum-authors"/>
              <w:rPr>
                <w:sz w:val="27"/>
                <w:szCs w:val="27"/>
              </w:rPr>
            </w:pPr>
            <w:r>
              <w:rPr>
                <w:sz w:val="27"/>
                <w:szCs w:val="27"/>
              </w:rPr>
              <w:t>Ahmed MJ, Mahmood SAF.</w:t>
            </w:r>
          </w:p>
          <w:p w:rsidR="005C6E2C" w:rsidRDefault="005C6E2C">
            <w:pPr>
              <w:pStyle w:val="docsum-journal-citation"/>
              <w:spacing w:before="0"/>
              <w:rPr>
                <w:color w:val="4D8055"/>
                <w:sz w:val="27"/>
                <w:szCs w:val="27"/>
              </w:rPr>
            </w:pPr>
            <w:r>
              <w:rPr>
                <w:color w:val="4D8055"/>
                <w:sz w:val="27"/>
                <w:szCs w:val="27"/>
              </w:rPr>
              <w:lastRenderedPageBreak/>
              <w:t xml:space="preserve">Acta Trop. 2026 Sep </w:t>
            </w:r>
            <w:proofErr w:type="gramStart"/>
            <w:r>
              <w:rPr>
                <w:color w:val="4D8055"/>
                <w:sz w:val="27"/>
                <w:szCs w:val="27"/>
              </w:rPr>
              <w:t>6:</w:t>
            </w:r>
            <w:proofErr w:type="gramEnd"/>
            <w:r>
              <w:rPr>
                <w:color w:val="4D8055"/>
                <w:sz w:val="27"/>
                <w:szCs w:val="27"/>
              </w:rPr>
              <w:t xml:space="preserve">108318. </w:t>
            </w:r>
            <w:proofErr w:type="gramStart"/>
            <w:r>
              <w:rPr>
                <w:color w:val="4D8055"/>
                <w:sz w:val="27"/>
                <w:szCs w:val="27"/>
              </w:rPr>
              <w:t>doi:</w:t>
            </w:r>
            <w:proofErr w:type="gramEnd"/>
            <w:r>
              <w:rPr>
                <w:color w:val="4D8055"/>
                <w:sz w:val="27"/>
                <w:szCs w:val="27"/>
              </w:rPr>
              <w:t xml:space="preserve"> 10.1016/j.actatropica.2026.108318.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42702276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5C6E2C" w:rsidRDefault="005C6E2C">
            <w:pPr>
              <w:pStyle w:val="docsum-content"/>
              <w:spacing w:before="0"/>
              <w:rPr>
                <w:sz w:val="27"/>
                <w:szCs w:val="27"/>
              </w:rPr>
            </w:pPr>
            <w:hyperlink r:id="rId57" w:history="1">
              <w:r>
                <w:rPr>
                  <w:rStyle w:val="Lienhypertexte"/>
                  <w:sz w:val="27"/>
                  <w:szCs w:val="27"/>
                </w:rPr>
                <w:t xml:space="preserve">Poly(hydroxybutyrate) nanoparticle-encapsulated albendazole enhances in vivo efficacy against the Echinococcus multilocularis germinal layer. </w:t>
              </w:r>
            </w:hyperlink>
          </w:p>
          <w:p w:rsidR="005C6E2C" w:rsidRDefault="005C6E2C">
            <w:pPr>
              <w:pStyle w:val="docsum-authors"/>
              <w:rPr>
                <w:sz w:val="27"/>
                <w:szCs w:val="27"/>
              </w:rPr>
            </w:pPr>
            <w:r>
              <w:rPr>
                <w:sz w:val="27"/>
                <w:szCs w:val="27"/>
              </w:rPr>
              <w:t>Pensel PE, Cortez Tornello PR, Albani CM, Gatti F, Redersdorff I, Herrera Seitz K, Albanese A, Abraham GA, Elissondo MC.</w:t>
            </w:r>
          </w:p>
          <w:p w:rsidR="005C6E2C" w:rsidRDefault="005C6E2C">
            <w:pPr>
              <w:pStyle w:val="docsum-journal-citation"/>
              <w:spacing w:before="0"/>
              <w:rPr>
                <w:color w:val="4D8055"/>
                <w:sz w:val="27"/>
                <w:szCs w:val="27"/>
              </w:rPr>
            </w:pPr>
            <w:r>
              <w:rPr>
                <w:color w:val="4D8055"/>
                <w:sz w:val="27"/>
                <w:szCs w:val="27"/>
              </w:rPr>
              <w:t xml:space="preserve">Parasitol Int. 2026 Sep </w:t>
            </w:r>
            <w:proofErr w:type="gramStart"/>
            <w:r>
              <w:rPr>
                <w:color w:val="4D8055"/>
                <w:sz w:val="27"/>
                <w:szCs w:val="27"/>
              </w:rPr>
              <w:t>6;</w:t>
            </w:r>
            <w:proofErr w:type="gramEnd"/>
            <w:r>
              <w:rPr>
                <w:color w:val="4D8055"/>
                <w:sz w:val="27"/>
                <w:szCs w:val="27"/>
              </w:rPr>
              <w:t xml:space="preserve">117:103383. </w:t>
            </w:r>
            <w:proofErr w:type="gramStart"/>
            <w:r>
              <w:rPr>
                <w:color w:val="4D8055"/>
                <w:sz w:val="27"/>
                <w:szCs w:val="27"/>
              </w:rPr>
              <w:t>doi:</w:t>
            </w:r>
            <w:proofErr w:type="gramEnd"/>
            <w:r>
              <w:rPr>
                <w:color w:val="4D8055"/>
                <w:sz w:val="27"/>
                <w:szCs w:val="27"/>
              </w:rPr>
              <w:t xml:space="preserve"> 10.1016/j.parint.2026.103383.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42700953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58" w:history="1">
              <w:r>
                <w:rPr>
                  <w:rStyle w:val="Lienhypertexte"/>
                  <w:sz w:val="27"/>
                  <w:szCs w:val="27"/>
                </w:rPr>
                <w:t xml:space="preserve">Giant pulmonary hydatid cyst complicated by refractory shock and fulminant acute respiratory distress </w:t>
              </w:r>
              <w:proofErr w:type="gramStart"/>
              <w:r>
                <w:rPr>
                  <w:rStyle w:val="Lienhypertexte"/>
                  <w:sz w:val="27"/>
                  <w:szCs w:val="27"/>
                </w:rPr>
                <w:t>syndrome:</w:t>
              </w:r>
              <w:proofErr w:type="gramEnd"/>
              <w:r>
                <w:rPr>
                  <w:rStyle w:val="Lienhypertexte"/>
                  <w:sz w:val="27"/>
                  <w:szCs w:val="27"/>
                </w:rPr>
                <w:t xml:space="preserve"> a case report. </w:t>
              </w:r>
            </w:hyperlink>
          </w:p>
          <w:p w:rsidR="005C6E2C" w:rsidRDefault="005C6E2C">
            <w:pPr>
              <w:pStyle w:val="docsum-authors"/>
              <w:rPr>
                <w:sz w:val="27"/>
                <w:szCs w:val="27"/>
              </w:rPr>
            </w:pPr>
            <w:r>
              <w:rPr>
                <w:sz w:val="27"/>
                <w:szCs w:val="27"/>
              </w:rPr>
              <w:t>Aldakak MA, Abdulghani M, Ahmad R, Abbas Y, Darwish B.</w:t>
            </w:r>
          </w:p>
          <w:p w:rsidR="005C6E2C" w:rsidRDefault="005C6E2C">
            <w:pPr>
              <w:pStyle w:val="docsum-journal-citation"/>
              <w:spacing w:before="0"/>
              <w:rPr>
                <w:color w:val="4D8055"/>
                <w:sz w:val="27"/>
                <w:szCs w:val="27"/>
              </w:rPr>
            </w:pPr>
            <w:r>
              <w:rPr>
                <w:color w:val="4D8055"/>
                <w:sz w:val="27"/>
                <w:szCs w:val="27"/>
              </w:rPr>
              <w:t xml:space="preserve">Int J Surg Case Rep. 2026 Aug </w:t>
            </w:r>
            <w:proofErr w:type="gramStart"/>
            <w:r>
              <w:rPr>
                <w:color w:val="4D8055"/>
                <w:sz w:val="27"/>
                <w:szCs w:val="27"/>
              </w:rPr>
              <w:t>25;</w:t>
            </w:r>
            <w:proofErr w:type="gramEnd"/>
            <w:r>
              <w:rPr>
                <w:color w:val="4D8055"/>
                <w:sz w:val="27"/>
                <w:szCs w:val="27"/>
              </w:rPr>
              <w:t xml:space="preserve">138(9):3934-3939. </w:t>
            </w:r>
            <w:proofErr w:type="gramStart"/>
            <w:r>
              <w:rPr>
                <w:color w:val="4D8055"/>
                <w:sz w:val="27"/>
                <w:szCs w:val="27"/>
              </w:rPr>
              <w:t>doi:</w:t>
            </w:r>
            <w:proofErr w:type="gramEnd"/>
            <w:r>
              <w:rPr>
                <w:color w:val="4D8055"/>
                <w:sz w:val="27"/>
                <w:szCs w:val="27"/>
              </w:rPr>
              <w:t xml:space="preserve"> 10.1097/RC9.0000000000000901. eCollection 2026 Sep.</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42699942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9. </w:t>
            </w:r>
          </w:p>
        </w:tc>
        <w:tc>
          <w:tcPr>
            <w:tcW w:w="0" w:type="auto"/>
            <w:vAlign w:val="center"/>
            <w:hideMark/>
          </w:tcPr>
          <w:p w:rsidR="005C6E2C" w:rsidRDefault="005C6E2C">
            <w:pPr>
              <w:pStyle w:val="docsum-content"/>
              <w:spacing w:before="0"/>
              <w:rPr>
                <w:sz w:val="27"/>
                <w:szCs w:val="27"/>
              </w:rPr>
            </w:pPr>
            <w:hyperlink r:id="rId59" w:history="1">
              <w:r>
                <w:rPr>
                  <w:rStyle w:val="Lienhypertexte"/>
                  <w:sz w:val="27"/>
                  <w:szCs w:val="27"/>
                </w:rPr>
                <w:t xml:space="preserve">Imaging comparisons of cystic echinococcosis in HIV-positive and HIV-negative patients. </w:t>
              </w:r>
            </w:hyperlink>
          </w:p>
          <w:p w:rsidR="005C6E2C" w:rsidRDefault="005C6E2C">
            <w:pPr>
              <w:pStyle w:val="docsum-authors"/>
              <w:rPr>
                <w:sz w:val="27"/>
                <w:szCs w:val="27"/>
              </w:rPr>
            </w:pPr>
            <w:r>
              <w:rPr>
                <w:sz w:val="27"/>
                <w:szCs w:val="27"/>
              </w:rPr>
              <w:t>Couzens-Bohlin K, Human G, Smit E, Kotze U, Krige J, Kloppers C, Bernon M, Cacciatore S, Jonas E.</w:t>
            </w:r>
          </w:p>
          <w:p w:rsidR="005C6E2C" w:rsidRDefault="005C6E2C">
            <w:pPr>
              <w:pStyle w:val="docsum-journal-citation"/>
              <w:spacing w:before="0"/>
              <w:rPr>
                <w:color w:val="4D8055"/>
                <w:sz w:val="27"/>
                <w:szCs w:val="27"/>
              </w:rPr>
            </w:pPr>
            <w:r>
              <w:rPr>
                <w:color w:val="4D8055"/>
                <w:sz w:val="27"/>
                <w:szCs w:val="27"/>
              </w:rPr>
              <w:t xml:space="preserve">SA J Radiol. 2026 Aug </w:t>
            </w:r>
            <w:proofErr w:type="gramStart"/>
            <w:r>
              <w:rPr>
                <w:color w:val="4D8055"/>
                <w:sz w:val="27"/>
                <w:szCs w:val="27"/>
              </w:rPr>
              <w:t>24;</w:t>
            </w:r>
            <w:proofErr w:type="gramEnd"/>
            <w:r>
              <w:rPr>
                <w:color w:val="4D8055"/>
                <w:sz w:val="27"/>
                <w:szCs w:val="27"/>
              </w:rPr>
              <w:t xml:space="preserve">30(1):3493. </w:t>
            </w:r>
            <w:proofErr w:type="gramStart"/>
            <w:r>
              <w:rPr>
                <w:color w:val="4D8055"/>
                <w:sz w:val="27"/>
                <w:szCs w:val="27"/>
              </w:rPr>
              <w:t>doi:</w:t>
            </w:r>
            <w:proofErr w:type="gramEnd"/>
            <w:r>
              <w:rPr>
                <w:color w:val="4D8055"/>
                <w:sz w:val="27"/>
                <w:szCs w:val="27"/>
              </w:rPr>
              <w:t xml:space="preserve"> 10.4102/sajr.v30i1.3493.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42698972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10. </w:t>
            </w:r>
          </w:p>
        </w:tc>
        <w:tc>
          <w:tcPr>
            <w:tcW w:w="0" w:type="auto"/>
            <w:vAlign w:val="center"/>
            <w:hideMark/>
          </w:tcPr>
          <w:p w:rsidR="005C6E2C" w:rsidRDefault="005C6E2C">
            <w:pPr>
              <w:pStyle w:val="docsum-content"/>
              <w:spacing w:before="0"/>
              <w:rPr>
                <w:sz w:val="27"/>
                <w:szCs w:val="27"/>
              </w:rPr>
            </w:pPr>
            <w:hyperlink r:id="rId60" w:history="1">
              <w:r>
                <w:rPr>
                  <w:rStyle w:val="Lienhypertexte"/>
                  <w:sz w:val="27"/>
                  <w:szCs w:val="27"/>
                </w:rPr>
                <w:t xml:space="preserve">The CNTN1/Gilz pathway mediates the therapeutic effect of mesenchymal stem cells on </w:t>
              </w:r>
              <w:r>
                <w:rPr>
                  <w:rStyle w:val="Accentuation"/>
                  <w:color w:val="0000FF"/>
                  <w:sz w:val="27"/>
                  <w:szCs w:val="27"/>
                  <w:u w:val="single"/>
                </w:rPr>
                <w:t>Echinococcus multilocularis</w:t>
              </w:r>
              <w:r>
                <w:rPr>
                  <w:rStyle w:val="Lienhypertexte"/>
                  <w:sz w:val="27"/>
                  <w:szCs w:val="27"/>
                </w:rPr>
                <w:t xml:space="preserve">-induced hepatic inflammation and fibrosis. </w:t>
              </w:r>
            </w:hyperlink>
          </w:p>
          <w:p w:rsidR="005C6E2C" w:rsidRDefault="005C6E2C">
            <w:pPr>
              <w:pStyle w:val="docsum-authors"/>
              <w:rPr>
                <w:sz w:val="27"/>
                <w:szCs w:val="27"/>
              </w:rPr>
            </w:pPr>
            <w:r>
              <w:rPr>
                <w:sz w:val="27"/>
                <w:szCs w:val="27"/>
              </w:rPr>
              <w:t>Chong S, Gao W, Lei S, He Y, Zhao Y.</w:t>
            </w:r>
          </w:p>
          <w:p w:rsidR="005C6E2C" w:rsidRDefault="005C6E2C">
            <w:pPr>
              <w:pStyle w:val="docsum-journal-citation"/>
              <w:spacing w:before="0"/>
              <w:rPr>
                <w:color w:val="4D8055"/>
                <w:sz w:val="27"/>
                <w:szCs w:val="27"/>
              </w:rPr>
            </w:pPr>
            <w:r>
              <w:rPr>
                <w:color w:val="4D8055"/>
                <w:sz w:val="27"/>
                <w:szCs w:val="27"/>
              </w:rPr>
              <w:t>Cell Transplant. 2026 Jan-</w:t>
            </w:r>
            <w:proofErr w:type="gramStart"/>
            <w:r>
              <w:rPr>
                <w:color w:val="4D8055"/>
                <w:sz w:val="27"/>
                <w:szCs w:val="27"/>
              </w:rPr>
              <w:t>Dec;</w:t>
            </w:r>
            <w:proofErr w:type="gramEnd"/>
            <w:r>
              <w:rPr>
                <w:color w:val="4D8055"/>
                <w:sz w:val="27"/>
                <w:szCs w:val="27"/>
              </w:rPr>
              <w:t xml:space="preserve">35:9636897261487114. </w:t>
            </w:r>
            <w:proofErr w:type="gramStart"/>
            <w:r>
              <w:rPr>
                <w:color w:val="4D8055"/>
                <w:sz w:val="27"/>
                <w:szCs w:val="27"/>
              </w:rPr>
              <w:t>doi:</w:t>
            </w:r>
            <w:proofErr w:type="gramEnd"/>
            <w:r>
              <w:rPr>
                <w:color w:val="4D8055"/>
                <w:sz w:val="27"/>
                <w:szCs w:val="27"/>
              </w:rPr>
              <w:t xml:space="preserve"> 10.1177/09636897261487114. Epub 2026 Sep 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42697544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11. </w:t>
            </w:r>
          </w:p>
        </w:tc>
        <w:tc>
          <w:tcPr>
            <w:tcW w:w="0" w:type="auto"/>
            <w:vAlign w:val="center"/>
            <w:hideMark/>
          </w:tcPr>
          <w:p w:rsidR="005C6E2C" w:rsidRDefault="005C6E2C">
            <w:pPr>
              <w:pStyle w:val="docsum-content"/>
              <w:spacing w:before="0"/>
              <w:rPr>
                <w:sz w:val="27"/>
                <w:szCs w:val="27"/>
              </w:rPr>
            </w:pPr>
            <w:hyperlink r:id="rId61" w:history="1">
              <w:r>
                <w:rPr>
                  <w:rStyle w:val="Lienhypertexte"/>
                  <w:sz w:val="27"/>
                  <w:szCs w:val="27"/>
                </w:rPr>
                <w:t xml:space="preserve">Isolated Prostatic Hydatid </w:t>
              </w:r>
              <w:proofErr w:type="gramStart"/>
              <w:r>
                <w:rPr>
                  <w:rStyle w:val="Lienhypertexte"/>
                  <w:sz w:val="27"/>
                  <w:szCs w:val="27"/>
                </w:rPr>
                <w:t>Cyst:</w:t>
              </w:r>
              <w:proofErr w:type="gramEnd"/>
              <w:r>
                <w:rPr>
                  <w:rStyle w:val="Lienhypertexte"/>
                  <w:sz w:val="27"/>
                  <w:szCs w:val="27"/>
                </w:rPr>
                <w:t xml:space="preserve"> A Case Report. </w:t>
              </w:r>
            </w:hyperlink>
          </w:p>
          <w:p w:rsidR="005C6E2C" w:rsidRDefault="005C6E2C">
            <w:pPr>
              <w:pStyle w:val="docsum-authors"/>
              <w:rPr>
                <w:sz w:val="27"/>
                <w:szCs w:val="27"/>
              </w:rPr>
            </w:pPr>
            <w:r>
              <w:rPr>
                <w:sz w:val="27"/>
                <w:szCs w:val="27"/>
              </w:rPr>
              <w:t>Mousa MF, Majali A, Khawaldeh BA, AlSmadi MH, Alnasser TG, Smadi RA, Alshehabat LA, Al-Ajlouni MN.</w:t>
            </w:r>
          </w:p>
          <w:p w:rsidR="005C6E2C" w:rsidRDefault="005C6E2C">
            <w:pPr>
              <w:pStyle w:val="docsum-journal-citation"/>
              <w:spacing w:before="0"/>
              <w:rPr>
                <w:color w:val="4D8055"/>
                <w:sz w:val="27"/>
                <w:szCs w:val="27"/>
              </w:rPr>
            </w:pPr>
            <w:r>
              <w:rPr>
                <w:color w:val="4D8055"/>
                <w:sz w:val="27"/>
                <w:szCs w:val="27"/>
              </w:rPr>
              <w:t xml:space="preserve">Cureus. 2026 Aug </w:t>
            </w:r>
            <w:proofErr w:type="gramStart"/>
            <w:r>
              <w:rPr>
                <w:color w:val="4D8055"/>
                <w:sz w:val="27"/>
                <w:szCs w:val="27"/>
              </w:rPr>
              <w:t>4;</w:t>
            </w:r>
            <w:proofErr w:type="gramEnd"/>
            <w:r>
              <w:rPr>
                <w:color w:val="4D8055"/>
                <w:sz w:val="27"/>
                <w:szCs w:val="27"/>
              </w:rPr>
              <w:t xml:space="preserve">18(8):e113938. </w:t>
            </w:r>
            <w:proofErr w:type="gramStart"/>
            <w:r>
              <w:rPr>
                <w:color w:val="4D8055"/>
                <w:sz w:val="27"/>
                <w:szCs w:val="27"/>
              </w:rPr>
              <w:t>doi:</w:t>
            </w:r>
            <w:proofErr w:type="gramEnd"/>
            <w:r>
              <w:rPr>
                <w:color w:val="4D8055"/>
                <w:sz w:val="27"/>
                <w:szCs w:val="27"/>
              </w:rPr>
              <w:t xml:space="preserve"> 10.7759/cureus.113938. eCollection 2026 Aug.</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42694642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12. </w:t>
            </w:r>
          </w:p>
        </w:tc>
        <w:tc>
          <w:tcPr>
            <w:tcW w:w="0" w:type="auto"/>
            <w:vAlign w:val="center"/>
            <w:hideMark/>
          </w:tcPr>
          <w:p w:rsidR="005C6E2C" w:rsidRDefault="005C6E2C">
            <w:pPr>
              <w:pStyle w:val="docsum-content"/>
              <w:spacing w:before="0"/>
              <w:rPr>
                <w:sz w:val="27"/>
                <w:szCs w:val="27"/>
              </w:rPr>
            </w:pPr>
            <w:hyperlink r:id="rId62" w:history="1">
              <w:r>
                <w:rPr>
                  <w:rStyle w:val="Lienhypertexte"/>
                  <w:sz w:val="27"/>
                  <w:szCs w:val="27"/>
                </w:rPr>
                <w:t xml:space="preserve">Climate change reshapes the potential transmission risk of human alveolar and cystic echinococcosis in western </w:t>
              </w:r>
              <w:proofErr w:type="gramStart"/>
              <w:r>
                <w:rPr>
                  <w:rStyle w:val="Lienhypertexte"/>
                  <w:sz w:val="27"/>
                  <w:szCs w:val="27"/>
                </w:rPr>
                <w:t>China:</w:t>
              </w:r>
              <w:proofErr w:type="gramEnd"/>
              <w:r>
                <w:rPr>
                  <w:rStyle w:val="Lienhypertexte"/>
                  <w:sz w:val="27"/>
                  <w:szCs w:val="27"/>
                </w:rPr>
                <w:t xml:space="preserve"> a projection based on MaxEnt models. </w:t>
              </w:r>
            </w:hyperlink>
          </w:p>
          <w:p w:rsidR="005C6E2C" w:rsidRDefault="005C6E2C">
            <w:pPr>
              <w:pStyle w:val="docsum-authors"/>
              <w:rPr>
                <w:sz w:val="27"/>
                <w:szCs w:val="27"/>
              </w:rPr>
            </w:pPr>
            <w:r>
              <w:rPr>
                <w:sz w:val="27"/>
                <w:szCs w:val="27"/>
              </w:rPr>
              <w:t>Wang X, Gongsang Q, Yang S, Wang Y, Liao S, Shi G, Liu J, Yan F, Zhang X, Liu B, Kui Y, Zhang Y, Xue C, Wang L, Han S.</w:t>
            </w:r>
          </w:p>
          <w:p w:rsidR="005C6E2C" w:rsidRDefault="005C6E2C">
            <w:pPr>
              <w:pStyle w:val="docsum-journal-citation"/>
              <w:spacing w:before="0"/>
              <w:rPr>
                <w:color w:val="4D8055"/>
                <w:sz w:val="27"/>
                <w:szCs w:val="27"/>
              </w:rPr>
            </w:pPr>
            <w:r>
              <w:rPr>
                <w:color w:val="4D8055"/>
                <w:sz w:val="27"/>
                <w:szCs w:val="27"/>
              </w:rPr>
              <w:lastRenderedPageBreak/>
              <w:t xml:space="preserve">Infect Dis Poverty. 2026 Sep </w:t>
            </w:r>
            <w:proofErr w:type="gramStart"/>
            <w:r>
              <w:rPr>
                <w:color w:val="4D8055"/>
                <w:sz w:val="27"/>
                <w:szCs w:val="27"/>
              </w:rPr>
              <w:t>4;</w:t>
            </w:r>
            <w:proofErr w:type="gramEnd"/>
            <w:r>
              <w:rPr>
                <w:color w:val="4D8055"/>
                <w:sz w:val="27"/>
                <w:szCs w:val="27"/>
              </w:rPr>
              <w:t>15(1):97. doi: 10.1186/s40249-026-01482-1.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42693475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13. </w:t>
            </w:r>
          </w:p>
        </w:tc>
        <w:tc>
          <w:tcPr>
            <w:tcW w:w="0" w:type="auto"/>
            <w:vAlign w:val="center"/>
            <w:hideMark/>
          </w:tcPr>
          <w:p w:rsidR="005C6E2C" w:rsidRDefault="005C6E2C">
            <w:pPr>
              <w:pStyle w:val="docsum-content"/>
              <w:spacing w:before="0"/>
              <w:rPr>
                <w:sz w:val="27"/>
                <w:szCs w:val="27"/>
              </w:rPr>
            </w:pPr>
            <w:hyperlink r:id="rId63" w:history="1">
              <w:r>
                <w:rPr>
                  <w:rStyle w:val="Lienhypertexte"/>
                  <w:sz w:val="27"/>
                  <w:szCs w:val="27"/>
                </w:rPr>
                <w:t xml:space="preserve">Repurposing niclosamide ethanolamine for alveolar echinococcosis reveals a disconnect between in vitro efficacy and in vivo outcome in the intraperitoneal infection model. </w:t>
              </w:r>
            </w:hyperlink>
          </w:p>
          <w:p w:rsidR="005C6E2C" w:rsidRDefault="005C6E2C">
            <w:pPr>
              <w:pStyle w:val="docsum-authors"/>
              <w:rPr>
                <w:sz w:val="27"/>
                <w:szCs w:val="27"/>
              </w:rPr>
            </w:pPr>
            <w:r>
              <w:rPr>
                <w:sz w:val="27"/>
                <w:szCs w:val="27"/>
              </w:rPr>
              <w:t>Preza M, Dietrich N, Zumstein P, Steinmann J, Hiller L, Zumkehr T, Kämpfer T, Chollet-Krugler M, Vetter L, Hemphill A, Dion S, Lundström-Stadelmann B.</w:t>
            </w:r>
          </w:p>
          <w:p w:rsidR="005C6E2C" w:rsidRDefault="005C6E2C">
            <w:pPr>
              <w:pStyle w:val="docsum-journal-citation"/>
              <w:spacing w:before="0"/>
              <w:rPr>
                <w:color w:val="4D8055"/>
                <w:sz w:val="27"/>
                <w:szCs w:val="27"/>
              </w:rPr>
            </w:pPr>
            <w:r>
              <w:rPr>
                <w:color w:val="4D8055"/>
                <w:sz w:val="27"/>
                <w:szCs w:val="27"/>
              </w:rPr>
              <w:t xml:space="preserve">PLoS Negl Trop Dis. 2026 Aug </w:t>
            </w:r>
            <w:proofErr w:type="gramStart"/>
            <w:r>
              <w:rPr>
                <w:color w:val="4D8055"/>
                <w:sz w:val="27"/>
                <w:szCs w:val="27"/>
              </w:rPr>
              <w:t>31;</w:t>
            </w:r>
            <w:proofErr w:type="gramEnd"/>
            <w:r>
              <w:rPr>
                <w:color w:val="4D8055"/>
                <w:sz w:val="27"/>
                <w:szCs w:val="27"/>
              </w:rPr>
              <w:t xml:space="preserve">20(8):e0014016. </w:t>
            </w:r>
            <w:proofErr w:type="gramStart"/>
            <w:r>
              <w:rPr>
                <w:color w:val="4D8055"/>
                <w:sz w:val="27"/>
                <w:szCs w:val="27"/>
              </w:rPr>
              <w:t>doi:</w:t>
            </w:r>
            <w:proofErr w:type="gramEnd"/>
            <w:r>
              <w:rPr>
                <w:color w:val="4D8055"/>
                <w:sz w:val="27"/>
                <w:szCs w:val="27"/>
              </w:rPr>
              <w:t xml:space="preserve"> 10.1371/journal.pntd.0014016. eCollection 2026 Aug.</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42672097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14. </w:t>
            </w:r>
          </w:p>
        </w:tc>
        <w:tc>
          <w:tcPr>
            <w:tcW w:w="0" w:type="auto"/>
            <w:vAlign w:val="center"/>
            <w:hideMark/>
          </w:tcPr>
          <w:p w:rsidR="005C6E2C" w:rsidRDefault="005C6E2C">
            <w:pPr>
              <w:pStyle w:val="docsum-content"/>
              <w:spacing w:before="0"/>
              <w:rPr>
                <w:sz w:val="27"/>
                <w:szCs w:val="27"/>
              </w:rPr>
            </w:pPr>
            <w:hyperlink r:id="rId64" w:history="1">
              <w:r>
                <w:rPr>
                  <w:rStyle w:val="Lienhypertexte"/>
                  <w:sz w:val="27"/>
                  <w:szCs w:val="27"/>
                </w:rPr>
                <w:t xml:space="preserve">Metabolomics-based elucidation of the regional difference mechanism of the PPARγ signaling axis in sheep hepatic cystic echinococcosis. </w:t>
              </w:r>
            </w:hyperlink>
          </w:p>
          <w:p w:rsidR="005C6E2C" w:rsidRDefault="005C6E2C">
            <w:pPr>
              <w:pStyle w:val="docsum-authors"/>
              <w:rPr>
                <w:sz w:val="27"/>
                <w:szCs w:val="27"/>
              </w:rPr>
            </w:pPr>
            <w:r>
              <w:rPr>
                <w:sz w:val="27"/>
                <w:szCs w:val="27"/>
              </w:rPr>
              <w:t>Maimaiti M, Aizezi M, Gu W, Chen G, Ahemaitijiang A, Abula S, Wusiman A, Aimulajiang K.</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347:110893. </w:t>
            </w:r>
            <w:proofErr w:type="gramStart"/>
            <w:r>
              <w:rPr>
                <w:color w:val="4D8055"/>
                <w:sz w:val="27"/>
                <w:szCs w:val="27"/>
              </w:rPr>
              <w:t>doi:</w:t>
            </w:r>
            <w:proofErr w:type="gramEnd"/>
            <w:r>
              <w:rPr>
                <w:color w:val="4D8055"/>
                <w:sz w:val="27"/>
                <w:szCs w:val="27"/>
              </w:rPr>
              <w:t xml:space="preserve"> 10.1016/j.vetpar.2026.110893. Epub 2026 Aug 21.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42641195</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15. </w:t>
            </w:r>
          </w:p>
        </w:tc>
        <w:tc>
          <w:tcPr>
            <w:tcW w:w="0" w:type="auto"/>
            <w:vAlign w:val="center"/>
            <w:hideMark/>
          </w:tcPr>
          <w:p w:rsidR="005C6E2C" w:rsidRDefault="005C6E2C">
            <w:pPr>
              <w:pStyle w:val="docsum-content"/>
              <w:spacing w:before="0"/>
              <w:rPr>
                <w:sz w:val="27"/>
                <w:szCs w:val="27"/>
              </w:rPr>
            </w:pPr>
            <w:hyperlink r:id="rId65" w:history="1">
              <w:r>
                <w:rPr>
                  <w:rStyle w:val="Lienhypertexte"/>
                  <w:sz w:val="27"/>
                  <w:szCs w:val="27"/>
                </w:rPr>
                <w:t xml:space="preserve">Urban wildlife as a reservoir of zoonotic </w:t>
              </w:r>
              <w:proofErr w:type="gramStart"/>
              <w:r>
                <w:rPr>
                  <w:rStyle w:val="Lienhypertexte"/>
                  <w:sz w:val="27"/>
                  <w:szCs w:val="27"/>
                </w:rPr>
                <w:t>pathogens:</w:t>
              </w:r>
              <w:proofErr w:type="gramEnd"/>
              <w:r>
                <w:rPr>
                  <w:rStyle w:val="Lienhypertexte"/>
                  <w:sz w:val="27"/>
                  <w:szCs w:val="27"/>
                </w:rPr>
                <w:t xml:space="preserve"> A multi-pathogen qPCR survey from a Central European City. </w:t>
              </w:r>
            </w:hyperlink>
          </w:p>
          <w:p w:rsidR="005C6E2C" w:rsidRDefault="005C6E2C">
            <w:pPr>
              <w:pStyle w:val="docsum-authors"/>
              <w:rPr>
                <w:sz w:val="27"/>
                <w:szCs w:val="27"/>
              </w:rPr>
            </w:pPr>
            <w:r>
              <w:rPr>
                <w:sz w:val="27"/>
                <w:szCs w:val="27"/>
              </w:rPr>
              <w:t>Dziedzinska R, Vasickova P, Kralik P, Zeman T, Šerý O, Kamler J, Mikulka O, Plhal R, Drimaj J.</w:t>
            </w:r>
          </w:p>
          <w:p w:rsidR="005C6E2C" w:rsidRDefault="005C6E2C">
            <w:pPr>
              <w:pStyle w:val="docsum-journal-citation"/>
              <w:spacing w:before="0"/>
              <w:rPr>
                <w:color w:val="4D8055"/>
                <w:sz w:val="27"/>
                <w:szCs w:val="27"/>
              </w:rPr>
            </w:pPr>
            <w:r>
              <w:rPr>
                <w:color w:val="4D8055"/>
                <w:sz w:val="27"/>
                <w:szCs w:val="27"/>
              </w:rPr>
              <w:t xml:space="preserve">Vet Microbiol. 2026 </w:t>
            </w:r>
            <w:proofErr w:type="gramStart"/>
            <w:r>
              <w:rPr>
                <w:color w:val="4D8055"/>
                <w:sz w:val="27"/>
                <w:szCs w:val="27"/>
              </w:rPr>
              <w:t>Oct;</w:t>
            </w:r>
            <w:proofErr w:type="gramEnd"/>
            <w:r>
              <w:rPr>
                <w:color w:val="4D8055"/>
                <w:sz w:val="27"/>
                <w:szCs w:val="27"/>
              </w:rPr>
              <w:t xml:space="preserve">321:111194. </w:t>
            </w:r>
            <w:proofErr w:type="gramStart"/>
            <w:r>
              <w:rPr>
                <w:color w:val="4D8055"/>
                <w:sz w:val="27"/>
                <w:szCs w:val="27"/>
              </w:rPr>
              <w:t>doi:</w:t>
            </w:r>
            <w:proofErr w:type="gramEnd"/>
            <w:r>
              <w:rPr>
                <w:color w:val="4D8055"/>
                <w:sz w:val="27"/>
                <w:szCs w:val="27"/>
              </w:rPr>
              <w:t xml:space="preserve"> 10.1016/j.vetmic.2026.111194. Epub 2026 Aug 16.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42632371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16. </w:t>
            </w:r>
          </w:p>
        </w:tc>
        <w:tc>
          <w:tcPr>
            <w:tcW w:w="0" w:type="auto"/>
            <w:vAlign w:val="center"/>
            <w:hideMark/>
          </w:tcPr>
          <w:p w:rsidR="005C6E2C" w:rsidRDefault="005C6E2C">
            <w:pPr>
              <w:pStyle w:val="docsum-content"/>
              <w:spacing w:before="0"/>
              <w:rPr>
                <w:sz w:val="27"/>
                <w:szCs w:val="27"/>
              </w:rPr>
            </w:pPr>
            <w:hyperlink r:id="rId66" w:history="1">
              <w:r>
                <w:rPr>
                  <w:rStyle w:val="Lienhypertexte"/>
                  <w:sz w:val="27"/>
                  <w:szCs w:val="27"/>
                </w:rPr>
                <w:t xml:space="preserve">Disseminated echinococcosis with discordant </w:t>
              </w:r>
              <w:proofErr w:type="gramStart"/>
              <w:r>
                <w:rPr>
                  <w:rStyle w:val="Lienhypertexte"/>
                  <w:sz w:val="27"/>
                  <w:szCs w:val="27"/>
                </w:rPr>
                <w:t>serology:</w:t>
              </w:r>
              <w:proofErr w:type="gramEnd"/>
              <w:r>
                <w:rPr>
                  <w:rStyle w:val="Lienhypertexte"/>
                  <w:sz w:val="27"/>
                  <w:szCs w:val="27"/>
                </w:rPr>
                <w:t xml:space="preserve"> a rare case of molecularly confirmed Echinococcus granulosus sensu stricto G1 in Poland. </w:t>
              </w:r>
            </w:hyperlink>
          </w:p>
          <w:p w:rsidR="005C6E2C" w:rsidRDefault="005C6E2C">
            <w:pPr>
              <w:pStyle w:val="docsum-authors"/>
              <w:rPr>
                <w:sz w:val="27"/>
                <w:szCs w:val="27"/>
              </w:rPr>
            </w:pPr>
            <w:r>
              <w:rPr>
                <w:sz w:val="27"/>
                <w:szCs w:val="27"/>
              </w:rPr>
              <w:t>Majchrzak A, Kaczmarek A, Bębnowska D, Sałamatin R, Sznajder D, Parczewski M, Aksak-Wąs B.</w:t>
            </w:r>
          </w:p>
          <w:p w:rsidR="005C6E2C" w:rsidRDefault="005C6E2C">
            <w:pPr>
              <w:pStyle w:val="docsum-journal-citation"/>
              <w:spacing w:before="0"/>
              <w:rPr>
                <w:color w:val="4D8055"/>
                <w:sz w:val="27"/>
                <w:szCs w:val="27"/>
              </w:rPr>
            </w:pPr>
            <w:r>
              <w:rPr>
                <w:color w:val="4D8055"/>
                <w:sz w:val="27"/>
                <w:szCs w:val="27"/>
              </w:rPr>
              <w:t xml:space="preserve">Diagn Microbiol Infect Dis. 2026 </w:t>
            </w:r>
            <w:proofErr w:type="gramStart"/>
            <w:r>
              <w:rPr>
                <w:color w:val="4D8055"/>
                <w:sz w:val="27"/>
                <w:szCs w:val="27"/>
              </w:rPr>
              <w:t>Dec;</w:t>
            </w:r>
            <w:proofErr w:type="gramEnd"/>
            <w:r>
              <w:rPr>
                <w:color w:val="4D8055"/>
                <w:sz w:val="27"/>
                <w:szCs w:val="27"/>
              </w:rPr>
              <w:t xml:space="preserve">116(4):117580. </w:t>
            </w:r>
            <w:proofErr w:type="gramStart"/>
            <w:r>
              <w:rPr>
                <w:color w:val="4D8055"/>
                <w:sz w:val="27"/>
                <w:szCs w:val="27"/>
              </w:rPr>
              <w:t>doi:</w:t>
            </w:r>
            <w:proofErr w:type="gramEnd"/>
            <w:r>
              <w:rPr>
                <w:color w:val="4D8055"/>
                <w:sz w:val="27"/>
                <w:szCs w:val="27"/>
              </w:rPr>
              <w:t xml:space="preserve"> 10.1016/j.diagmicrobio.2026.117580. Epub 2026 Jul 29.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42570553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17. </w:t>
            </w:r>
          </w:p>
        </w:tc>
        <w:tc>
          <w:tcPr>
            <w:tcW w:w="0" w:type="auto"/>
            <w:vAlign w:val="center"/>
            <w:hideMark/>
          </w:tcPr>
          <w:p w:rsidR="005C6E2C" w:rsidRDefault="005C6E2C">
            <w:pPr>
              <w:pStyle w:val="docsum-content"/>
              <w:spacing w:before="0"/>
              <w:rPr>
                <w:sz w:val="27"/>
                <w:szCs w:val="27"/>
              </w:rPr>
            </w:pPr>
            <w:hyperlink r:id="rId67" w:history="1">
              <w:r>
                <w:rPr>
                  <w:rStyle w:val="Lienhypertexte"/>
                  <w:sz w:val="27"/>
                  <w:szCs w:val="27"/>
                </w:rPr>
                <w:t xml:space="preserve">Distribution of CD3⁺ T lymphocytes in the adventitial layer of Echinococcus granulosus sensu stricto cysts in cattle and sheep with or without Fasciola hepatica co-infection. </w:t>
              </w:r>
            </w:hyperlink>
          </w:p>
          <w:p w:rsidR="005C6E2C" w:rsidRDefault="005C6E2C">
            <w:pPr>
              <w:pStyle w:val="docsum-authors"/>
              <w:rPr>
                <w:sz w:val="27"/>
                <w:szCs w:val="27"/>
              </w:rPr>
            </w:pPr>
            <w:r>
              <w:rPr>
                <w:sz w:val="27"/>
                <w:szCs w:val="27"/>
              </w:rPr>
              <w:t>Baquedano MS, Stoore C, Hidalgo C, Paredes R.</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347:110864. </w:t>
            </w:r>
            <w:proofErr w:type="gramStart"/>
            <w:r>
              <w:rPr>
                <w:color w:val="4D8055"/>
                <w:sz w:val="27"/>
                <w:szCs w:val="27"/>
              </w:rPr>
              <w:t>doi:</w:t>
            </w:r>
            <w:proofErr w:type="gramEnd"/>
            <w:r>
              <w:rPr>
                <w:color w:val="4D8055"/>
                <w:sz w:val="27"/>
                <w:szCs w:val="27"/>
              </w:rPr>
              <w:t xml:space="preserve"> 10.1016/j.vetpar.2026.110864. Epub 2026 Jul 21.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42497774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18. </w:t>
            </w:r>
          </w:p>
        </w:tc>
        <w:tc>
          <w:tcPr>
            <w:tcW w:w="0" w:type="auto"/>
            <w:vAlign w:val="center"/>
            <w:hideMark/>
          </w:tcPr>
          <w:p w:rsidR="005C6E2C" w:rsidRDefault="005C6E2C">
            <w:pPr>
              <w:pStyle w:val="docsum-content"/>
              <w:spacing w:before="0"/>
              <w:rPr>
                <w:sz w:val="27"/>
                <w:szCs w:val="27"/>
              </w:rPr>
            </w:pPr>
            <w:hyperlink r:id="rId68" w:history="1">
              <w:r>
                <w:rPr>
                  <w:rStyle w:val="Lienhypertexte"/>
                  <w:sz w:val="27"/>
                  <w:szCs w:val="27"/>
                </w:rPr>
                <w:t xml:space="preserve">Expression profiles of miRNAs in ruminant intermediate hosts with cystic echinococcosis. </w:t>
              </w:r>
            </w:hyperlink>
          </w:p>
          <w:p w:rsidR="005C6E2C" w:rsidRDefault="005C6E2C">
            <w:pPr>
              <w:pStyle w:val="docsum-authors"/>
              <w:rPr>
                <w:sz w:val="27"/>
                <w:szCs w:val="27"/>
              </w:rPr>
            </w:pPr>
            <w:r>
              <w:rPr>
                <w:sz w:val="27"/>
                <w:szCs w:val="27"/>
              </w:rPr>
              <w:lastRenderedPageBreak/>
              <w:t>Ciccone E, Pepe P, Ventola GM, Marchese G, Cacciola NA, Bosco A, Maurelli MP, Guccione J, De Santi M, Oliva G, Rinaldi L.</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347:110853. </w:t>
            </w:r>
            <w:proofErr w:type="gramStart"/>
            <w:r>
              <w:rPr>
                <w:color w:val="4D8055"/>
                <w:sz w:val="27"/>
                <w:szCs w:val="27"/>
              </w:rPr>
              <w:t>doi:</w:t>
            </w:r>
            <w:proofErr w:type="gramEnd"/>
            <w:r>
              <w:rPr>
                <w:color w:val="4D8055"/>
                <w:sz w:val="27"/>
                <w:szCs w:val="27"/>
              </w:rPr>
              <w:t xml:space="preserve"> 10.1016/j.vetpar.2026.110853. Epub 2026 Jul 15.</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42468355</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19. </w:t>
            </w:r>
          </w:p>
        </w:tc>
        <w:tc>
          <w:tcPr>
            <w:tcW w:w="0" w:type="auto"/>
            <w:vAlign w:val="center"/>
            <w:hideMark/>
          </w:tcPr>
          <w:p w:rsidR="005C6E2C" w:rsidRDefault="005C6E2C">
            <w:pPr>
              <w:pStyle w:val="docsum-content"/>
              <w:spacing w:before="0"/>
              <w:rPr>
                <w:sz w:val="27"/>
                <w:szCs w:val="27"/>
              </w:rPr>
            </w:pPr>
            <w:hyperlink r:id="rId69" w:history="1">
              <w:r>
                <w:rPr>
                  <w:rStyle w:val="Lienhypertexte"/>
                  <w:sz w:val="27"/>
                  <w:szCs w:val="27"/>
                </w:rPr>
                <w:t xml:space="preserve">Community-based abdominal ultrasound survey of cystic echinococcosis in </w:t>
              </w:r>
              <w:proofErr w:type="gramStart"/>
              <w:r>
                <w:rPr>
                  <w:rStyle w:val="Lienhypertexte"/>
                  <w:sz w:val="27"/>
                  <w:szCs w:val="27"/>
                </w:rPr>
                <w:t>Bhutan:</w:t>
              </w:r>
              <w:proofErr w:type="gramEnd"/>
              <w:r>
                <w:rPr>
                  <w:rStyle w:val="Lienhypertexte"/>
                  <w:sz w:val="27"/>
                  <w:szCs w:val="27"/>
                </w:rPr>
                <w:t xml:space="preserve"> prevalence and risk factors. </w:t>
              </w:r>
            </w:hyperlink>
          </w:p>
          <w:p w:rsidR="005C6E2C" w:rsidRDefault="005C6E2C">
            <w:pPr>
              <w:pStyle w:val="docsum-authors"/>
              <w:rPr>
                <w:sz w:val="27"/>
                <w:szCs w:val="27"/>
              </w:rPr>
            </w:pPr>
            <w:r>
              <w:rPr>
                <w:sz w:val="27"/>
                <w:szCs w:val="27"/>
              </w:rPr>
              <w:t>Wangchuk P, Hattendorf J, Zinsstag J.</w:t>
            </w:r>
          </w:p>
          <w:p w:rsidR="005C6E2C" w:rsidRDefault="005C6E2C">
            <w:pPr>
              <w:pStyle w:val="docsum-journal-citation"/>
              <w:spacing w:before="0"/>
              <w:rPr>
                <w:color w:val="4D8055"/>
                <w:sz w:val="27"/>
                <w:szCs w:val="27"/>
              </w:rPr>
            </w:pPr>
            <w:r>
              <w:rPr>
                <w:color w:val="4D8055"/>
                <w:sz w:val="27"/>
                <w:szCs w:val="27"/>
              </w:rPr>
              <w:t xml:space="preserve">BMC Public Health. 2026 Jun </w:t>
            </w:r>
            <w:proofErr w:type="gramStart"/>
            <w:r>
              <w:rPr>
                <w:color w:val="4D8055"/>
                <w:sz w:val="27"/>
                <w:szCs w:val="27"/>
              </w:rPr>
              <w:t>30;</w:t>
            </w:r>
            <w:proofErr w:type="gramEnd"/>
            <w:r>
              <w:rPr>
                <w:color w:val="4D8055"/>
                <w:sz w:val="27"/>
                <w:szCs w:val="27"/>
              </w:rPr>
              <w:t xml:space="preserve">26(1):2528. </w:t>
            </w:r>
            <w:proofErr w:type="gramStart"/>
            <w:r>
              <w:rPr>
                <w:color w:val="4D8055"/>
                <w:sz w:val="27"/>
                <w:szCs w:val="27"/>
              </w:rPr>
              <w:t>doi:</w:t>
            </w:r>
            <w:proofErr w:type="gramEnd"/>
            <w:r>
              <w:rPr>
                <w:color w:val="4D8055"/>
                <w:sz w:val="27"/>
                <w:szCs w:val="27"/>
              </w:rPr>
              <w:t xml:space="preserve"> 10.1186/s12889-026-28325-w.</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42380884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20. </w:t>
            </w:r>
          </w:p>
        </w:tc>
        <w:tc>
          <w:tcPr>
            <w:tcW w:w="0" w:type="auto"/>
            <w:vAlign w:val="center"/>
            <w:hideMark/>
          </w:tcPr>
          <w:p w:rsidR="005C6E2C" w:rsidRDefault="005C6E2C">
            <w:pPr>
              <w:pStyle w:val="docsum-content"/>
              <w:spacing w:before="0"/>
              <w:rPr>
                <w:sz w:val="27"/>
                <w:szCs w:val="27"/>
              </w:rPr>
            </w:pPr>
            <w:hyperlink r:id="rId70" w:history="1">
              <w:r>
                <w:rPr>
                  <w:rStyle w:val="Lienhypertexte"/>
                  <w:sz w:val="27"/>
                  <w:szCs w:val="27"/>
                </w:rPr>
                <w:t>'Reservoir dogs</w:t>
              </w:r>
              <w:proofErr w:type="gramStart"/>
              <w:r>
                <w:rPr>
                  <w:rStyle w:val="Lienhypertexte"/>
                  <w:sz w:val="27"/>
                  <w:szCs w:val="27"/>
                </w:rPr>
                <w:t>':</w:t>
              </w:r>
              <w:proofErr w:type="gramEnd"/>
              <w:r>
                <w:rPr>
                  <w:rStyle w:val="Lienhypertexte"/>
                  <w:sz w:val="27"/>
                  <w:szCs w:val="27"/>
                </w:rPr>
                <w:t xml:space="preserve"> The emerging zoonotic risk associated with European dog imports to the UK. </w:t>
              </w:r>
            </w:hyperlink>
          </w:p>
          <w:p w:rsidR="005C6E2C" w:rsidRDefault="005C6E2C">
            <w:pPr>
              <w:pStyle w:val="docsum-authors"/>
              <w:rPr>
                <w:sz w:val="27"/>
                <w:szCs w:val="27"/>
              </w:rPr>
            </w:pPr>
            <w:r>
              <w:rPr>
                <w:sz w:val="27"/>
                <w:szCs w:val="27"/>
              </w:rPr>
              <w:t>Simonson P, Bhattacharyya T, Miles MA.</w:t>
            </w:r>
          </w:p>
          <w:p w:rsidR="005C6E2C" w:rsidRDefault="005C6E2C">
            <w:pPr>
              <w:pStyle w:val="docsum-journal-citation"/>
              <w:spacing w:before="0"/>
              <w:rPr>
                <w:color w:val="4D8055"/>
                <w:sz w:val="27"/>
                <w:szCs w:val="27"/>
              </w:rPr>
            </w:pPr>
            <w:r>
              <w:rPr>
                <w:color w:val="4D8055"/>
                <w:sz w:val="27"/>
                <w:szCs w:val="27"/>
              </w:rPr>
              <w:t xml:space="preserve">Vet Rec. 2026 Sep </w:t>
            </w:r>
            <w:proofErr w:type="gramStart"/>
            <w:r>
              <w:rPr>
                <w:color w:val="4D8055"/>
                <w:sz w:val="27"/>
                <w:szCs w:val="27"/>
              </w:rPr>
              <w:t>5;</w:t>
            </w:r>
            <w:proofErr w:type="gramEnd"/>
            <w:r>
              <w:rPr>
                <w:color w:val="4D8055"/>
                <w:sz w:val="27"/>
                <w:szCs w:val="27"/>
              </w:rPr>
              <w:t xml:space="preserve">199(5):e238-e249. </w:t>
            </w:r>
            <w:proofErr w:type="gramStart"/>
            <w:r>
              <w:rPr>
                <w:color w:val="4D8055"/>
                <w:sz w:val="27"/>
                <w:szCs w:val="27"/>
              </w:rPr>
              <w:t>doi:</w:t>
            </w:r>
            <w:proofErr w:type="gramEnd"/>
            <w:r>
              <w:rPr>
                <w:color w:val="4D8055"/>
                <w:sz w:val="27"/>
                <w:szCs w:val="27"/>
              </w:rPr>
              <w:t xml:space="preserve"> 10.1002/vetr.70551. Epub 2026 Apr 2.</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41925288</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bl>
    <w:p w:rsidR="005C6E2C" w:rsidRDefault="005C6E2C">
      <w:r>
        <w:t>ULCERE DE BURULI</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71" w:history="1">
              <w:r>
                <w:rPr>
                  <w:rStyle w:val="Lienhypertexte"/>
                  <w:sz w:val="27"/>
                  <w:szCs w:val="27"/>
                </w:rPr>
                <w:t xml:space="preserve">Tuberculosis Treatment Uptake and Outcomes Among HIV-Positive Patients on Antiretroviral Therapy at a Tertiary Health Facility in South-South, Nigeria. </w:t>
              </w:r>
            </w:hyperlink>
          </w:p>
          <w:p w:rsidR="005C6E2C" w:rsidRDefault="005C6E2C">
            <w:pPr>
              <w:pStyle w:val="docsum-authors"/>
              <w:rPr>
                <w:sz w:val="27"/>
                <w:szCs w:val="27"/>
              </w:rPr>
            </w:pPr>
            <w:r>
              <w:rPr>
                <w:sz w:val="27"/>
                <w:szCs w:val="27"/>
              </w:rPr>
              <w:t>Aigbokhaode AQ, Jegede AO, Orhue NL, Ekeneam O, Adesoye OO, Ekhator NP, Ezemenahi SI, Ezunu EO, Aghimien R, Enwereuzo U, Akinkunmi IJ.</w:t>
            </w:r>
          </w:p>
          <w:p w:rsidR="005C6E2C" w:rsidRDefault="005C6E2C">
            <w:pPr>
              <w:pStyle w:val="docsum-journal-citation"/>
              <w:spacing w:before="0"/>
              <w:rPr>
                <w:color w:val="4D8055"/>
                <w:sz w:val="27"/>
                <w:szCs w:val="27"/>
              </w:rPr>
            </w:pPr>
            <w:r>
              <w:rPr>
                <w:color w:val="4D8055"/>
                <w:sz w:val="27"/>
                <w:szCs w:val="27"/>
              </w:rPr>
              <w:t>J Int Assoc Provid AIDS Care. 2026 Jan-</w:t>
            </w:r>
            <w:proofErr w:type="gramStart"/>
            <w:r>
              <w:rPr>
                <w:color w:val="4D8055"/>
                <w:sz w:val="27"/>
                <w:szCs w:val="27"/>
              </w:rPr>
              <w:t>Dec;</w:t>
            </w:r>
            <w:proofErr w:type="gramEnd"/>
            <w:r>
              <w:rPr>
                <w:color w:val="4D8055"/>
                <w:sz w:val="27"/>
                <w:szCs w:val="27"/>
              </w:rPr>
              <w:t xml:space="preserve">25:23259582261470686. </w:t>
            </w:r>
            <w:proofErr w:type="gramStart"/>
            <w:r>
              <w:rPr>
                <w:color w:val="4D8055"/>
                <w:sz w:val="27"/>
                <w:szCs w:val="27"/>
              </w:rPr>
              <w:t>doi:</w:t>
            </w:r>
            <w:proofErr w:type="gramEnd"/>
            <w:r>
              <w:rPr>
                <w:color w:val="4D8055"/>
                <w:sz w:val="27"/>
                <w:szCs w:val="27"/>
              </w:rPr>
              <w:t xml:space="preserve"> 10.1177/23259582261470686. Epub 2026 Sep 10.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42721121</w:t>
            </w:r>
            <w:r>
              <w:rPr>
                <w:color w:val="4D8055"/>
                <w:sz w:val="27"/>
                <w:szCs w:val="27"/>
              </w:rPr>
              <w:t xml:space="preserve">      </w:t>
            </w:r>
          </w:p>
        </w:tc>
      </w:tr>
    </w:tbl>
    <w:p w:rsidR="005C6E2C" w:rsidRDefault="005C6E2C">
      <w:r>
        <w:t>HELMINTHES DU SOL</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72" w:history="1">
              <w:r>
                <w:rPr>
                  <w:rStyle w:val="Accentuation"/>
                  <w:color w:val="0000FF"/>
                  <w:sz w:val="27"/>
                  <w:szCs w:val="27"/>
                  <w:u w:val="single"/>
                </w:rPr>
                <w:t>Ascaris lumbricoides</w:t>
              </w:r>
              <w:r>
                <w:rPr>
                  <w:rStyle w:val="Lienhypertexte"/>
                  <w:sz w:val="27"/>
                  <w:szCs w:val="27"/>
                </w:rPr>
                <w:t xml:space="preserve"> infection (Ascariasis) exhibits varying prevalence but similar intensity across major socio-demographic groups in Aguleri, Anambra State, Nigeria. </w:t>
              </w:r>
            </w:hyperlink>
          </w:p>
          <w:p w:rsidR="005C6E2C" w:rsidRDefault="005C6E2C">
            <w:pPr>
              <w:pStyle w:val="docsum-authors"/>
              <w:rPr>
                <w:sz w:val="27"/>
                <w:szCs w:val="27"/>
              </w:rPr>
            </w:pPr>
            <w:r>
              <w:rPr>
                <w:sz w:val="27"/>
                <w:szCs w:val="27"/>
              </w:rPr>
              <w:t>Egbuche CM, Chidozie GN, Amoke CO, Okeke AU, Egbuche FG, Obi OJ, Chimezie MC.</w:t>
            </w:r>
          </w:p>
          <w:p w:rsidR="005C6E2C" w:rsidRDefault="005C6E2C">
            <w:pPr>
              <w:pStyle w:val="docsum-journal-citation"/>
              <w:spacing w:before="0"/>
              <w:rPr>
                <w:color w:val="4D8055"/>
                <w:sz w:val="27"/>
                <w:szCs w:val="27"/>
              </w:rPr>
            </w:pPr>
            <w:r>
              <w:rPr>
                <w:color w:val="4D8055"/>
                <w:sz w:val="27"/>
                <w:szCs w:val="27"/>
              </w:rPr>
              <w:t xml:space="preserve">Helminthologia. 2026 Sep </w:t>
            </w:r>
            <w:proofErr w:type="gramStart"/>
            <w:r>
              <w:rPr>
                <w:color w:val="4D8055"/>
                <w:sz w:val="27"/>
                <w:szCs w:val="27"/>
              </w:rPr>
              <w:t>7;</w:t>
            </w:r>
            <w:proofErr w:type="gramEnd"/>
            <w:r>
              <w:rPr>
                <w:color w:val="4D8055"/>
                <w:sz w:val="27"/>
                <w:szCs w:val="27"/>
              </w:rPr>
              <w:t xml:space="preserve">63(2):87-98. </w:t>
            </w:r>
            <w:proofErr w:type="gramStart"/>
            <w:r>
              <w:rPr>
                <w:color w:val="4D8055"/>
                <w:sz w:val="27"/>
                <w:szCs w:val="27"/>
              </w:rPr>
              <w:t>doi:</w:t>
            </w:r>
            <w:proofErr w:type="gramEnd"/>
            <w:r>
              <w:rPr>
                <w:color w:val="4D8055"/>
                <w:sz w:val="27"/>
                <w:szCs w:val="27"/>
              </w:rPr>
              <w:t xml:space="preserve"> 10.2478/helm-2026-0010. eCollection 2026 Jun.</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42713015</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73" w:history="1">
              <w:r>
                <w:rPr>
                  <w:rStyle w:val="Lienhypertexte"/>
                  <w:sz w:val="27"/>
                  <w:szCs w:val="27"/>
                </w:rPr>
                <w:t xml:space="preserve">A novel anaerobic cholinergic signaling compound, β-alanine betaine, and nAChRs in Ascaris. </w:t>
              </w:r>
            </w:hyperlink>
          </w:p>
          <w:p w:rsidR="005C6E2C" w:rsidRDefault="005C6E2C">
            <w:pPr>
              <w:pStyle w:val="docsum-authors"/>
              <w:rPr>
                <w:sz w:val="27"/>
                <w:szCs w:val="27"/>
              </w:rPr>
            </w:pPr>
            <w:r>
              <w:rPr>
                <w:sz w:val="27"/>
                <w:szCs w:val="27"/>
              </w:rPr>
              <w:t>Williams PDE, Borts DJ, Liu D, Byerley-Duke J, VanVeller B, Martin RJ.</w:t>
            </w:r>
          </w:p>
          <w:p w:rsidR="005C6E2C" w:rsidRDefault="005C6E2C">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20(9):e0014518. </w:t>
            </w:r>
            <w:proofErr w:type="gramStart"/>
            <w:r>
              <w:rPr>
                <w:color w:val="4D8055"/>
                <w:sz w:val="27"/>
                <w:szCs w:val="27"/>
              </w:rPr>
              <w:t>doi:</w:t>
            </w:r>
            <w:proofErr w:type="gramEnd"/>
            <w:r>
              <w:rPr>
                <w:color w:val="4D8055"/>
                <w:sz w:val="27"/>
                <w:szCs w:val="27"/>
              </w:rPr>
              <w:t xml:space="preserve"> 10.1371/journal.pntd.0014518.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42709780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3. </w:t>
            </w:r>
          </w:p>
        </w:tc>
        <w:tc>
          <w:tcPr>
            <w:tcW w:w="0" w:type="auto"/>
            <w:vAlign w:val="center"/>
            <w:hideMark/>
          </w:tcPr>
          <w:p w:rsidR="005C6E2C" w:rsidRDefault="005C6E2C">
            <w:pPr>
              <w:pStyle w:val="docsum-content"/>
              <w:spacing w:before="0"/>
              <w:rPr>
                <w:sz w:val="27"/>
                <w:szCs w:val="27"/>
              </w:rPr>
            </w:pPr>
            <w:hyperlink r:id="rId74" w:history="1">
              <w:r>
                <w:rPr>
                  <w:rStyle w:val="Lienhypertexte"/>
                  <w:sz w:val="27"/>
                  <w:szCs w:val="27"/>
                </w:rPr>
                <w:t xml:space="preserve">Small bowel obstruction due to </w:t>
              </w:r>
              <w:r>
                <w:rPr>
                  <w:rStyle w:val="Accentuation"/>
                  <w:color w:val="0000FF"/>
                  <w:sz w:val="27"/>
                  <w:szCs w:val="27"/>
                  <w:u w:val="single"/>
                </w:rPr>
                <w:t>Ascaris lumbricoides</w:t>
              </w:r>
              <w:r>
                <w:rPr>
                  <w:rStyle w:val="Lienhypertexte"/>
                  <w:sz w:val="27"/>
                  <w:szCs w:val="27"/>
                </w:rPr>
                <w:t xml:space="preserve"> in a </w:t>
              </w:r>
              <w:proofErr w:type="gramStart"/>
              <w:r>
                <w:rPr>
                  <w:rStyle w:val="Lienhypertexte"/>
                  <w:sz w:val="27"/>
                  <w:szCs w:val="27"/>
                </w:rPr>
                <w:t>child:</w:t>
              </w:r>
              <w:proofErr w:type="gramEnd"/>
              <w:r>
                <w:rPr>
                  <w:rStyle w:val="Lienhypertexte"/>
                  <w:sz w:val="27"/>
                  <w:szCs w:val="27"/>
                </w:rPr>
                <w:t xml:space="preserve"> A case report from Northwest Ethiopia. </w:t>
              </w:r>
            </w:hyperlink>
          </w:p>
          <w:p w:rsidR="005C6E2C" w:rsidRDefault="005C6E2C">
            <w:pPr>
              <w:pStyle w:val="docsum-authors"/>
              <w:rPr>
                <w:sz w:val="27"/>
                <w:szCs w:val="27"/>
              </w:rPr>
            </w:pPr>
            <w:r>
              <w:rPr>
                <w:sz w:val="27"/>
                <w:szCs w:val="27"/>
              </w:rPr>
              <w:t>Shitaye N.</w:t>
            </w:r>
          </w:p>
          <w:p w:rsidR="005C6E2C" w:rsidRDefault="005C6E2C">
            <w:pPr>
              <w:pStyle w:val="docsum-journal-citation"/>
              <w:spacing w:before="0"/>
              <w:rPr>
                <w:color w:val="4D8055"/>
                <w:sz w:val="27"/>
                <w:szCs w:val="27"/>
              </w:rPr>
            </w:pPr>
            <w:r>
              <w:rPr>
                <w:color w:val="4D8055"/>
                <w:sz w:val="27"/>
                <w:szCs w:val="27"/>
              </w:rPr>
              <w:t xml:space="preserve">Radiol Case Rep. 2026 Aug </w:t>
            </w:r>
            <w:proofErr w:type="gramStart"/>
            <w:r>
              <w:rPr>
                <w:color w:val="4D8055"/>
                <w:sz w:val="27"/>
                <w:szCs w:val="27"/>
              </w:rPr>
              <w:t>26;</w:t>
            </w:r>
            <w:proofErr w:type="gramEnd"/>
            <w:r>
              <w:rPr>
                <w:color w:val="4D8055"/>
                <w:sz w:val="27"/>
                <w:szCs w:val="27"/>
              </w:rPr>
              <w:t xml:space="preserve">21(11):5598-5602. </w:t>
            </w:r>
            <w:proofErr w:type="gramStart"/>
            <w:r>
              <w:rPr>
                <w:color w:val="4D8055"/>
                <w:sz w:val="27"/>
                <w:szCs w:val="27"/>
              </w:rPr>
              <w:t>doi:</w:t>
            </w:r>
            <w:proofErr w:type="gramEnd"/>
            <w:r>
              <w:rPr>
                <w:color w:val="4D8055"/>
                <w:sz w:val="27"/>
                <w:szCs w:val="27"/>
              </w:rPr>
              <w:t xml:space="preserve"> 10.1016/j.radcr.2026.07.105. eCollection 2026 Nov.</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42699284</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C6E2C" w:rsidRDefault="005C6E2C">
      <w:r>
        <w:t>DRACUNCULOSE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75" w:history="1">
              <w:r>
                <w:rPr>
                  <w:rStyle w:val="Lienhypertexte"/>
                  <w:sz w:val="27"/>
                  <w:szCs w:val="27"/>
                </w:rPr>
                <w:t xml:space="preserve">Comparative assessment of phytoremediation using Eichhornia crassipes, Pistia stratiotes, and Ipomoea aquatica floating beds for phytoplankton community restoration and microcystin-LR removal in eutrophic pond water. </w:t>
              </w:r>
            </w:hyperlink>
          </w:p>
          <w:p w:rsidR="005C6E2C" w:rsidRDefault="005C6E2C">
            <w:pPr>
              <w:pStyle w:val="docsum-authors"/>
              <w:rPr>
                <w:sz w:val="27"/>
                <w:szCs w:val="27"/>
              </w:rPr>
            </w:pPr>
            <w:r>
              <w:rPr>
                <w:sz w:val="27"/>
                <w:szCs w:val="27"/>
              </w:rPr>
              <w:t>Zhang S, Chen G, Dong J, Tang Y, Sha Y, Li L, Li X, Gao X, Yuan H.</w:t>
            </w:r>
          </w:p>
          <w:p w:rsidR="005C6E2C" w:rsidRDefault="005C6E2C">
            <w:pPr>
              <w:pStyle w:val="docsum-journal-citation"/>
              <w:spacing w:before="0"/>
              <w:rPr>
                <w:color w:val="4D8055"/>
                <w:sz w:val="27"/>
                <w:szCs w:val="27"/>
              </w:rPr>
            </w:pPr>
            <w:r>
              <w:rPr>
                <w:color w:val="4D8055"/>
                <w:sz w:val="27"/>
                <w:szCs w:val="27"/>
              </w:rPr>
              <w:t xml:space="preserve">World J Microbiol Biotechnol. 2026 Sep </w:t>
            </w:r>
            <w:proofErr w:type="gramStart"/>
            <w:r>
              <w:rPr>
                <w:color w:val="4D8055"/>
                <w:sz w:val="27"/>
                <w:szCs w:val="27"/>
              </w:rPr>
              <w:t>6;</w:t>
            </w:r>
            <w:proofErr w:type="gramEnd"/>
            <w:r>
              <w:rPr>
                <w:color w:val="4D8055"/>
                <w:sz w:val="27"/>
                <w:szCs w:val="27"/>
              </w:rPr>
              <w:t xml:space="preserve">42(9):518. </w:t>
            </w:r>
            <w:proofErr w:type="gramStart"/>
            <w:r>
              <w:rPr>
                <w:color w:val="4D8055"/>
                <w:sz w:val="27"/>
                <w:szCs w:val="27"/>
              </w:rPr>
              <w:t>doi:</w:t>
            </w:r>
            <w:proofErr w:type="gramEnd"/>
            <w:r>
              <w:rPr>
                <w:color w:val="4D8055"/>
                <w:sz w:val="27"/>
                <w:szCs w:val="27"/>
              </w:rPr>
              <w:t xml:space="preserve"> 10.1007/s11274-026-05250-z.</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42701989</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76" w:history="1">
              <w:r>
                <w:rPr>
                  <w:rStyle w:val="Lienhypertexte"/>
                  <w:sz w:val="27"/>
                  <w:szCs w:val="27"/>
                </w:rPr>
                <w:t xml:space="preserve">Prior-guided spectral reconstruction and spectral-spatial learning for non-destructive origin authentication of Pinellia ternata. </w:t>
              </w:r>
            </w:hyperlink>
          </w:p>
          <w:p w:rsidR="005C6E2C" w:rsidRDefault="005C6E2C">
            <w:pPr>
              <w:pStyle w:val="docsum-authors"/>
              <w:rPr>
                <w:sz w:val="27"/>
                <w:szCs w:val="27"/>
              </w:rPr>
            </w:pPr>
            <w:r>
              <w:rPr>
                <w:sz w:val="27"/>
                <w:szCs w:val="27"/>
              </w:rPr>
              <w:t>Zhang M, Ma C, Chen S, Li Y, Huang J, Du M, Niu H, Ma J.</w:t>
            </w:r>
          </w:p>
          <w:p w:rsidR="005C6E2C" w:rsidRDefault="005C6E2C">
            <w:pPr>
              <w:pStyle w:val="docsum-journal-citation"/>
              <w:spacing w:before="0"/>
              <w:rPr>
                <w:color w:val="4D8055"/>
                <w:sz w:val="27"/>
                <w:szCs w:val="27"/>
              </w:rPr>
            </w:pPr>
            <w:r>
              <w:rPr>
                <w:color w:val="4D8055"/>
                <w:sz w:val="27"/>
                <w:szCs w:val="27"/>
              </w:rPr>
              <w:t xml:space="preserve">Spectrochim Acta A Mol Biomol Spectrosc. 2027 Jan </w:t>
            </w:r>
            <w:proofErr w:type="gramStart"/>
            <w:r>
              <w:rPr>
                <w:color w:val="4D8055"/>
                <w:sz w:val="27"/>
                <w:szCs w:val="27"/>
              </w:rPr>
              <w:t>5;</w:t>
            </w:r>
            <w:proofErr w:type="gramEnd"/>
            <w:r>
              <w:rPr>
                <w:color w:val="4D8055"/>
                <w:sz w:val="27"/>
                <w:szCs w:val="27"/>
              </w:rPr>
              <w:t xml:space="preserve">364(Pt 1):128523. </w:t>
            </w:r>
            <w:proofErr w:type="gramStart"/>
            <w:r>
              <w:rPr>
                <w:color w:val="4D8055"/>
                <w:sz w:val="27"/>
                <w:szCs w:val="27"/>
              </w:rPr>
              <w:t>doi:</w:t>
            </w:r>
            <w:proofErr w:type="gramEnd"/>
            <w:r>
              <w:rPr>
                <w:color w:val="4D8055"/>
                <w:sz w:val="27"/>
                <w:szCs w:val="27"/>
              </w:rPr>
              <w:t xml:space="preserve"> 10.1016/j.saa.2026.128523. Epub 2026 Aug 3.</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42561715</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77" w:history="1">
              <w:r>
                <w:rPr>
                  <w:rStyle w:val="Lienhypertexte"/>
                  <w:sz w:val="27"/>
                  <w:szCs w:val="27"/>
                </w:rPr>
                <w:t xml:space="preserve">High-value biochar from sunflower husk pyrolysis enhances growth and physiological performance of Spirodela polyrhiza. </w:t>
              </w:r>
            </w:hyperlink>
          </w:p>
          <w:p w:rsidR="005C6E2C" w:rsidRDefault="005C6E2C">
            <w:pPr>
              <w:pStyle w:val="docsum-authors"/>
              <w:rPr>
                <w:sz w:val="27"/>
                <w:szCs w:val="27"/>
              </w:rPr>
            </w:pPr>
            <w:r>
              <w:rPr>
                <w:sz w:val="27"/>
                <w:szCs w:val="27"/>
              </w:rPr>
              <w:t>Osmańska J, Szufa S, Romanowska-Duda Z, Mohammad O, Unyay H, Wozniak C, Piersa P, Czerwińska J, Kazimierski P, Regkouzas P, Stefanakis A, Panek B, Onwudili JA.</w:t>
            </w:r>
          </w:p>
          <w:p w:rsidR="005C6E2C" w:rsidRDefault="005C6E2C">
            <w:pPr>
              <w:pStyle w:val="docsum-journal-citation"/>
              <w:spacing w:before="0"/>
              <w:rPr>
                <w:color w:val="4D8055"/>
                <w:sz w:val="27"/>
                <w:szCs w:val="27"/>
              </w:rPr>
            </w:pPr>
            <w:r>
              <w:rPr>
                <w:color w:val="4D8055"/>
                <w:sz w:val="27"/>
                <w:szCs w:val="27"/>
              </w:rPr>
              <w:t xml:space="preserve">Sci Rep. 2026 Jun </w:t>
            </w:r>
            <w:proofErr w:type="gramStart"/>
            <w:r>
              <w:rPr>
                <w:color w:val="4D8055"/>
                <w:sz w:val="27"/>
                <w:szCs w:val="27"/>
              </w:rPr>
              <w:t>19;</w:t>
            </w:r>
            <w:proofErr w:type="gramEnd"/>
            <w:r>
              <w:rPr>
                <w:color w:val="4D8055"/>
                <w:sz w:val="27"/>
                <w:szCs w:val="27"/>
              </w:rPr>
              <w:t xml:space="preserve">16(1):28195. </w:t>
            </w:r>
            <w:proofErr w:type="gramStart"/>
            <w:r>
              <w:rPr>
                <w:color w:val="4D8055"/>
                <w:sz w:val="27"/>
                <w:szCs w:val="27"/>
              </w:rPr>
              <w:t>doi:</w:t>
            </w:r>
            <w:proofErr w:type="gramEnd"/>
            <w:r>
              <w:rPr>
                <w:color w:val="4D8055"/>
                <w:sz w:val="27"/>
                <w:szCs w:val="27"/>
              </w:rPr>
              <w:t xml:space="preserve"> 10.1038/s41598-026-58255-x.</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42321358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78" w:history="1">
              <w:r>
                <w:rPr>
                  <w:rStyle w:val="Lienhypertexte"/>
                  <w:sz w:val="27"/>
                  <w:szCs w:val="27"/>
                </w:rPr>
                <w:t xml:space="preserve">Developing carbon assimilation methods in duckweed for insights into photosynthesis and growth mechanisms. </w:t>
              </w:r>
            </w:hyperlink>
          </w:p>
          <w:p w:rsidR="005C6E2C" w:rsidRDefault="005C6E2C">
            <w:pPr>
              <w:pStyle w:val="docsum-authors"/>
              <w:rPr>
                <w:sz w:val="27"/>
                <w:szCs w:val="27"/>
              </w:rPr>
            </w:pPr>
            <w:r>
              <w:rPr>
                <w:sz w:val="27"/>
                <w:szCs w:val="27"/>
              </w:rPr>
              <w:t>Rintoul RC, Gill AR, McAusland L, Murchie EH, Gilliham M, Mortimer JC.</w:t>
            </w:r>
          </w:p>
          <w:p w:rsidR="005C6E2C" w:rsidRDefault="005C6E2C">
            <w:pPr>
              <w:pStyle w:val="docsum-journal-citation"/>
              <w:spacing w:before="0"/>
              <w:rPr>
                <w:color w:val="4D8055"/>
                <w:sz w:val="27"/>
                <w:szCs w:val="27"/>
              </w:rPr>
            </w:pPr>
            <w:r>
              <w:rPr>
                <w:color w:val="4D8055"/>
                <w:sz w:val="27"/>
                <w:szCs w:val="27"/>
              </w:rPr>
              <w:t xml:space="preserve">Plant Physiol. 2026 Sep </w:t>
            </w:r>
            <w:proofErr w:type="gramStart"/>
            <w:r>
              <w:rPr>
                <w:color w:val="4D8055"/>
                <w:sz w:val="27"/>
                <w:szCs w:val="27"/>
              </w:rPr>
              <w:t>1;</w:t>
            </w:r>
            <w:proofErr w:type="gramEnd"/>
            <w:r>
              <w:rPr>
                <w:color w:val="4D8055"/>
                <w:sz w:val="27"/>
                <w:szCs w:val="27"/>
              </w:rPr>
              <w:t xml:space="preserve">202(1):kiag311. </w:t>
            </w:r>
            <w:proofErr w:type="gramStart"/>
            <w:r>
              <w:rPr>
                <w:color w:val="4D8055"/>
                <w:sz w:val="27"/>
                <w:szCs w:val="27"/>
              </w:rPr>
              <w:t>doi:</w:t>
            </w:r>
            <w:proofErr w:type="gramEnd"/>
            <w:r>
              <w:rPr>
                <w:color w:val="4D8055"/>
                <w:sz w:val="27"/>
                <w:szCs w:val="27"/>
              </w:rPr>
              <w:t xml:space="preserve"> 10.1093/plphys/kiag311.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42190050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79" w:history="1">
              <w:r>
                <w:rPr>
                  <w:rStyle w:val="Lienhypertexte"/>
                  <w:sz w:val="27"/>
                  <w:szCs w:val="27"/>
                </w:rPr>
                <w:t xml:space="preserve">Exploring the impact of pH on the toxicological response of Lemna minor to pharmaceuticals-Insights from sulfamethoxazole exposure. </w:t>
              </w:r>
            </w:hyperlink>
          </w:p>
          <w:p w:rsidR="005C6E2C" w:rsidRDefault="005C6E2C">
            <w:pPr>
              <w:pStyle w:val="docsum-authors"/>
              <w:rPr>
                <w:sz w:val="27"/>
                <w:szCs w:val="27"/>
              </w:rPr>
            </w:pPr>
            <w:r>
              <w:rPr>
                <w:sz w:val="27"/>
                <w:szCs w:val="27"/>
              </w:rPr>
              <w:t>Bethke K, Caban M.</w:t>
            </w:r>
          </w:p>
          <w:p w:rsidR="005C6E2C" w:rsidRDefault="005C6E2C">
            <w:pPr>
              <w:pStyle w:val="docsum-journal-citation"/>
              <w:spacing w:before="0"/>
              <w:rPr>
                <w:color w:val="4D8055"/>
                <w:sz w:val="27"/>
                <w:szCs w:val="27"/>
              </w:rPr>
            </w:pPr>
            <w:r>
              <w:rPr>
                <w:color w:val="4D8055"/>
                <w:sz w:val="27"/>
                <w:szCs w:val="27"/>
              </w:rPr>
              <w:t xml:space="preserve">Environ Toxicol Chem. 2026 Sep </w:t>
            </w:r>
            <w:proofErr w:type="gramStart"/>
            <w:r>
              <w:rPr>
                <w:color w:val="4D8055"/>
                <w:sz w:val="27"/>
                <w:szCs w:val="27"/>
              </w:rPr>
              <w:t>1;</w:t>
            </w:r>
            <w:proofErr w:type="gramEnd"/>
            <w:r>
              <w:rPr>
                <w:color w:val="4D8055"/>
                <w:sz w:val="27"/>
                <w:szCs w:val="27"/>
              </w:rPr>
              <w:t xml:space="preserve">45(9):2610-2621. </w:t>
            </w:r>
            <w:proofErr w:type="gramStart"/>
            <w:r>
              <w:rPr>
                <w:color w:val="4D8055"/>
                <w:sz w:val="27"/>
                <w:szCs w:val="27"/>
              </w:rPr>
              <w:t>doi:</w:t>
            </w:r>
            <w:proofErr w:type="gramEnd"/>
            <w:r>
              <w:rPr>
                <w:color w:val="4D8055"/>
                <w:sz w:val="27"/>
                <w:szCs w:val="27"/>
              </w:rPr>
              <w:t xml:space="preserve"> 10.1093/etojnl/vgag136.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42149829</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6. </w:t>
            </w:r>
          </w:p>
        </w:tc>
        <w:tc>
          <w:tcPr>
            <w:tcW w:w="0" w:type="auto"/>
            <w:vAlign w:val="center"/>
            <w:hideMark/>
          </w:tcPr>
          <w:p w:rsidR="005C6E2C" w:rsidRDefault="005C6E2C">
            <w:pPr>
              <w:pStyle w:val="docsum-content"/>
              <w:spacing w:before="0"/>
              <w:rPr>
                <w:sz w:val="27"/>
                <w:szCs w:val="27"/>
              </w:rPr>
            </w:pPr>
            <w:hyperlink r:id="rId80" w:history="1">
              <w:r>
                <w:rPr>
                  <w:rStyle w:val="Accentuation"/>
                  <w:color w:val="0000FF"/>
                  <w:sz w:val="27"/>
                  <w:szCs w:val="27"/>
                  <w:u w:val="single"/>
                </w:rPr>
                <w:t>Lemna minor</w:t>
              </w:r>
              <w:r>
                <w:rPr>
                  <w:rStyle w:val="Lienhypertexte"/>
                  <w:sz w:val="27"/>
                  <w:szCs w:val="27"/>
                </w:rPr>
                <w:t xml:space="preserve">'s accumulation and physiological response to common over-the-counter </w:t>
              </w:r>
              <w:proofErr w:type="gramStart"/>
              <w:r>
                <w:rPr>
                  <w:rStyle w:val="Lienhypertexte"/>
                  <w:sz w:val="27"/>
                  <w:szCs w:val="27"/>
                </w:rPr>
                <w:t>pharmaceuticals:</w:t>
              </w:r>
              <w:proofErr w:type="gramEnd"/>
              <w:r>
                <w:rPr>
                  <w:rStyle w:val="Lienhypertexte"/>
                  <w:sz w:val="27"/>
                  <w:szCs w:val="27"/>
                </w:rPr>
                <w:t xml:space="preserve"> paracetamol, pseudoephedrine, and their combination. </w:t>
              </w:r>
            </w:hyperlink>
          </w:p>
          <w:p w:rsidR="005C6E2C" w:rsidRDefault="005C6E2C">
            <w:pPr>
              <w:pStyle w:val="docsum-authors"/>
              <w:rPr>
                <w:sz w:val="27"/>
                <w:szCs w:val="27"/>
              </w:rPr>
            </w:pPr>
            <w:r>
              <w:rPr>
                <w:sz w:val="27"/>
                <w:szCs w:val="27"/>
              </w:rPr>
              <w:lastRenderedPageBreak/>
              <w:t>Urbaniak M, Tomczyk P, Kózka B, Giebułtowicz J.</w:t>
            </w:r>
          </w:p>
          <w:p w:rsidR="005C6E2C" w:rsidRDefault="005C6E2C">
            <w:pPr>
              <w:pStyle w:val="docsum-journal-citation"/>
              <w:spacing w:before="0"/>
              <w:rPr>
                <w:color w:val="4D8055"/>
                <w:sz w:val="27"/>
                <w:szCs w:val="27"/>
              </w:rPr>
            </w:pPr>
            <w:r>
              <w:rPr>
                <w:color w:val="4D8055"/>
                <w:sz w:val="27"/>
                <w:szCs w:val="27"/>
              </w:rPr>
              <w:t xml:space="preserve">Int J Phytoremediation. </w:t>
            </w:r>
            <w:proofErr w:type="gramStart"/>
            <w:r>
              <w:rPr>
                <w:color w:val="4D8055"/>
                <w:sz w:val="27"/>
                <w:szCs w:val="27"/>
              </w:rPr>
              <w:t>2026;</w:t>
            </w:r>
            <w:proofErr w:type="gramEnd"/>
            <w:r>
              <w:rPr>
                <w:color w:val="4D8055"/>
                <w:sz w:val="27"/>
                <w:szCs w:val="27"/>
              </w:rPr>
              <w:t xml:space="preserve">28(11):2327-2337. </w:t>
            </w:r>
            <w:proofErr w:type="gramStart"/>
            <w:r>
              <w:rPr>
                <w:color w:val="4D8055"/>
                <w:sz w:val="27"/>
                <w:szCs w:val="27"/>
              </w:rPr>
              <w:t>doi:</w:t>
            </w:r>
            <w:proofErr w:type="gramEnd"/>
            <w:r>
              <w:rPr>
                <w:color w:val="4D8055"/>
                <w:sz w:val="27"/>
                <w:szCs w:val="27"/>
              </w:rPr>
              <w:t xml:space="preserve"> 10.1080/15226514.2026.2653810. Epub 2026 Apr 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41955444</w:t>
            </w:r>
            <w:r>
              <w:rPr>
                <w:color w:val="4D8055"/>
                <w:sz w:val="27"/>
                <w:szCs w:val="27"/>
              </w:rPr>
              <w:t xml:space="preserve">      </w:t>
            </w:r>
          </w:p>
        </w:tc>
      </w:tr>
    </w:tbl>
    <w:p w:rsidR="005C6E2C" w:rsidRDefault="005C6E2C">
      <w:r>
        <w:lastRenderedPageBreak/>
        <w:t>LEPRE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81" w:history="1">
              <w:r>
                <w:rPr>
                  <w:rStyle w:val="Lienhypertexte"/>
                  <w:sz w:val="27"/>
                  <w:szCs w:val="27"/>
                </w:rPr>
                <w:t xml:space="preserve">Global trends in leprosy-related incidence and disease burden from 1990 to </w:t>
              </w:r>
              <w:proofErr w:type="gramStart"/>
              <w:r>
                <w:rPr>
                  <w:rStyle w:val="Lienhypertexte"/>
                  <w:sz w:val="27"/>
                  <w:szCs w:val="27"/>
                </w:rPr>
                <w:t>2021:</w:t>
              </w:r>
              <w:proofErr w:type="gramEnd"/>
              <w:r>
                <w:rPr>
                  <w:rStyle w:val="Lienhypertexte"/>
                  <w:sz w:val="27"/>
                  <w:szCs w:val="27"/>
                </w:rPr>
                <w:t xml:space="preserve"> A secondary analysis of the global burden of disease study. </w:t>
              </w:r>
            </w:hyperlink>
          </w:p>
          <w:p w:rsidR="005C6E2C" w:rsidRDefault="005C6E2C">
            <w:pPr>
              <w:pStyle w:val="docsum-authors"/>
              <w:rPr>
                <w:sz w:val="27"/>
                <w:szCs w:val="27"/>
              </w:rPr>
            </w:pPr>
            <w:r>
              <w:rPr>
                <w:sz w:val="27"/>
                <w:szCs w:val="27"/>
              </w:rPr>
              <w:t>Hagiya H, Hiroi M, Horiba N, Ogawa A, Nishimura S, Yamamoto M, Niimura T, Osaki Y, Harada K, Nishimura Y, Zamami Y, Koyama T.</w:t>
            </w:r>
          </w:p>
          <w:p w:rsidR="005C6E2C" w:rsidRDefault="005C6E2C">
            <w:pPr>
              <w:pStyle w:val="docsum-journal-citation"/>
              <w:spacing w:before="0"/>
              <w:rPr>
                <w:color w:val="4D8055"/>
                <w:sz w:val="27"/>
                <w:szCs w:val="27"/>
              </w:rPr>
            </w:pPr>
            <w:r>
              <w:rPr>
                <w:color w:val="4D8055"/>
                <w:sz w:val="27"/>
                <w:szCs w:val="27"/>
              </w:rPr>
              <w:t xml:space="preserve">J Infect Public Health. 2026 Aug </w:t>
            </w:r>
            <w:proofErr w:type="gramStart"/>
            <w:r>
              <w:rPr>
                <w:color w:val="4D8055"/>
                <w:sz w:val="27"/>
                <w:szCs w:val="27"/>
              </w:rPr>
              <w:t>27;</w:t>
            </w:r>
            <w:proofErr w:type="gramEnd"/>
            <w:r>
              <w:rPr>
                <w:color w:val="4D8055"/>
                <w:sz w:val="27"/>
                <w:szCs w:val="27"/>
              </w:rPr>
              <w:t xml:space="preserve">19(10):103349. </w:t>
            </w:r>
            <w:proofErr w:type="gramStart"/>
            <w:r>
              <w:rPr>
                <w:color w:val="4D8055"/>
                <w:sz w:val="27"/>
                <w:szCs w:val="27"/>
              </w:rPr>
              <w:t>doi:</w:t>
            </w:r>
            <w:proofErr w:type="gramEnd"/>
            <w:r>
              <w:rPr>
                <w:color w:val="4D8055"/>
                <w:sz w:val="27"/>
                <w:szCs w:val="27"/>
              </w:rPr>
              <w:t xml:space="preserve"> 10.1016/j.jiph.2026.103349.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42721800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82" w:history="1">
              <w:r>
                <w:rPr>
                  <w:rStyle w:val="Lienhypertexte"/>
                  <w:sz w:val="27"/>
                  <w:szCs w:val="27"/>
                </w:rPr>
                <w:t xml:space="preserve">Saving faces is not </w:t>
              </w:r>
              <w:proofErr w:type="gramStart"/>
              <w:r>
                <w:rPr>
                  <w:rStyle w:val="Lienhypertexte"/>
                  <w:sz w:val="27"/>
                  <w:szCs w:val="27"/>
                </w:rPr>
                <w:t>enough:</w:t>
              </w:r>
              <w:proofErr w:type="gramEnd"/>
              <w:r>
                <w:rPr>
                  <w:rStyle w:val="Lienhypertexte"/>
                  <w:sz w:val="27"/>
                  <w:szCs w:val="27"/>
                </w:rPr>
                <w:t xml:space="preserve"> Mental health must become core noma care. </w:t>
              </w:r>
            </w:hyperlink>
          </w:p>
          <w:p w:rsidR="005C6E2C" w:rsidRDefault="005C6E2C">
            <w:pPr>
              <w:pStyle w:val="docsum-authors"/>
              <w:rPr>
                <w:sz w:val="27"/>
                <w:szCs w:val="27"/>
              </w:rPr>
            </w:pPr>
            <w:r>
              <w:rPr>
                <w:sz w:val="27"/>
                <w:szCs w:val="27"/>
              </w:rPr>
              <w:t>Fastenau A.</w:t>
            </w:r>
          </w:p>
          <w:p w:rsidR="005C6E2C" w:rsidRDefault="005C6E2C">
            <w:pPr>
              <w:pStyle w:val="docsum-journal-citation"/>
              <w:spacing w:before="0"/>
              <w:rPr>
                <w:color w:val="4D8055"/>
                <w:sz w:val="27"/>
                <w:szCs w:val="27"/>
              </w:rPr>
            </w:pPr>
            <w:r>
              <w:rPr>
                <w:color w:val="4D8055"/>
                <w:sz w:val="27"/>
                <w:szCs w:val="27"/>
              </w:rPr>
              <w:t xml:space="preserve">PLOS Ment Health. 2026 Sep </w:t>
            </w:r>
            <w:proofErr w:type="gramStart"/>
            <w:r>
              <w:rPr>
                <w:color w:val="4D8055"/>
                <w:sz w:val="27"/>
                <w:szCs w:val="27"/>
              </w:rPr>
              <w:t>10;</w:t>
            </w:r>
            <w:proofErr w:type="gramEnd"/>
            <w:r>
              <w:rPr>
                <w:color w:val="4D8055"/>
                <w:sz w:val="27"/>
                <w:szCs w:val="27"/>
              </w:rPr>
              <w:t xml:space="preserve">3(9):e0000723. </w:t>
            </w:r>
            <w:proofErr w:type="gramStart"/>
            <w:r>
              <w:rPr>
                <w:color w:val="4D8055"/>
                <w:sz w:val="27"/>
                <w:szCs w:val="27"/>
              </w:rPr>
              <w:t>doi:</w:t>
            </w:r>
            <w:proofErr w:type="gramEnd"/>
            <w:r>
              <w:rPr>
                <w:color w:val="4D8055"/>
                <w:sz w:val="27"/>
                <w:szCs w:val="27"/>
              </w:rPr>
              <w:t xml:space="preserve"> 10.1371/journal.pmen.0000723.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42721186</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83" w:history="1">
              <w:r>
                <w:rPr>
                  <w:rStyle w:val="Lienhypertexte"/>
                  <w:sz w:val="27"/>
                  <w:szCs w:val="27"/>
                </w:rPr>
                <w:t xml:space="preserve">Tuberculosis Treatment Uptake and Outcomes Among HIV-Positive Patients on Antiretroviral Therapy at a Tertiary Health Facility in South-South, Nigeria. </w:t>
              </w:r>
            </w:hyperlink>
          </w:p>
          <w:p w:rsidR="005C6E2C" w:rsidRDefault="005C6E2C">
            <w:pPr>
              <w:pStyle w:val="docsum-authors"/>
              <w:rPr>
                <w:sz w:val="27"/>
                <w:szCs w:val="27"/>
              </w:rPr>
            </w:pPr>
            <w:r>
              <w:rPr>
                <w:sz w:val="27"/>
                <w:szCs w:val="27"/>
              </w:rPr>
              <w:t>Aigbokhaode AQ, Jegede AO, Orhue NL, Ekeneam O, Adesoye OO, Ekhator NP, Ezemenahi SI, Ezunu EO, Aghimien R, Enwereuzo U, Akinkunmi IJ.</w:t>
            </w:r>
          </w:p>
          <w:p w:rsidR="005C6E2C" w:rsidRDefault="005C6E2C">
            <w:pPr>
              <w:pStyle w:val="docsum-journal-citation"/>
              <w:spacing w:before="0"/>
              <w:rPr>
                <w:color w:val="4D8055"/>
                <w:sz w:val="27"/>
                <w:szCs w:val="27"/>
              </w:rPr>
            </w:pPr>
            <w:r>
              <w:rPr>
                <w:color w:val="4D8055"/>
                <w:sz w:val="27"/>
                <w:szCs w:val="27"/>
              </w:rPr>
              <w:t>J Int Assoc Provid AIDS Care. 2026 Jan-</w:t>
            </w:r>
            <w:proofErr w:type="gramStart"/>
            <w:r>
              <w:rPr>
                <w:color w:val="4D8055"/>
                <w:sz w:val="27"/>
                <w:szCs w:val="27"/>
              </w:rPr>
              <w:t>Dec;</w:t>
            </w:r>
            <w:proofErr w:type="gramEnd"/>
            <w:r>
              <w:rPr>
                <w:color w:val="4D8055"/>
                <w:sz w:val="27"/>
                <w:szCs w:val="27"/>
              </w:rPr>
              <w:t xml:space="preserve">25:23259582261470686. </w:t>
            </w:r>
            <w:proofErr w:type="gramStart"/>
            <w:r>
              <w:rPr>
                <w:color w:val="4D8055"/>
                <w:sz w:val="27"/>
                <w:szCs w:val="27"/>
              </w:rPr>
              <w:t>doi:</w:t>
            </w:r>
            <w:proofErr w:type="gramEnd"/>
            <w:r>
              <w:rPr>
                <w:color w:val="4D8055"/>
                <w:sz w:val="27"/>
                <w:szCs w:val="27"/>
              </w:rPr>
              <w:t xml:space="preserve"> 10.1177/23259582261470686. Epub 2026 Sep 10.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42721121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84" w:history="1">
              <w:r>
                <w:rPr>
                  <w:rStyle w:val="Lienhypertexte"/>
                  <w:sz w:val="27"/>
                  <w:szCs w:val="27"/>
                </w:rPr>
                <w:t xml:space="preserve">Onychomadesis. </w:t>
              </w:r>
            </w:hyperlink>
          </w:p>
          <w:p w:rsidR="005C6E2C" w:rsidRDefault="005C6E2C">
            <w:pPr>
              <w:pStyle w:val="docsum-authors"/>
              <w:rPr>
                <w:sz w:val="27"/>
                <w:szCs w:val="27"/>
              </w:rPr>
            </w:pPr>
            <w:r>
              <w:rPr>
                <w:sz w:val="27"/>
                <w:szCs w:val="27"/>
              </w:rPr>
              <w:t>Adya KA.</w:t>
            </w:r>
          </w:p>
          <w:p w:rsidR="005C6E2C" w:rsidRDefault="005C6E2C">
            <w:pPr>
              <w:pStyle w:val="docsum-journal-citation"/>
              <w:spacing w:before="0"/>
              <w:rPr>
                <w:color w:val="4D8055"/>
                <w:sz w:val="27"/>
                <w:szCs w:val="27"/>
              </w:rPr>
            </w:pPr>
            <w:r>
              <w:rPr>
                <w:color w:val="4D8055"/>
                <w:sz w:val="27"/>
                <w:szCs w:val="27"/>
              </w:rPr>
              <w:t xml:space="preserve">J Cutan Med Surg. 2026 Sep </w:t>
            </w:r>
            <w:proofErr w:type="gramStart"/>
            <w:r>
              <w:rPr>
                <w:color w:val="4D8055"/>
                <w:sz w:val="27"/>
                <w:szCs w:val="27"/>
              </w:rPr>
              <w:t>10:</w:t>
            </w:r>
            <w:proofErr w:type="gramEnd"/>
            <w:r>
              <w:rPr>
                <w:color w:val="4D8055"/>
                <w:sz w:val="27"/>
                <w:szCs w:val="27"/>
              </w:rPr>
              <w:t xml:space="preserve">12034754261487449. </w:t>
            </w:r>
            <w:proofErr w:type="gramStart"/>
            <w:r>
              <w:rPr>
                <w:color w:val="4D8055"/>
                <w:sz w:val="27"/>
                <w:szCs w:val="27"/>
              </w:rPr>
              <w:t>doi:</w:t>
            </w:r>
            <w:proofErr w:type="gramEnd"/>
            <w:r>
              <w:rPr>
                <w:color w:val="4D8055"/>
                <w:sz w:val="27"/>
                <w:szCs w:val="27"/>
              </w:rPr>
              <w:t xml:space="preserve"> 10.1177/12034754261487449.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42720203</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85" w:history="1">
              <w:r>
                <w:rPr>
                  <w:rStyle w:val="Lienhypertexte"/>
                  <w:sz w:val="27"/>
                  <w:szCs w:val="27"/>
                </w:rPr>
                <w:t xml:space="preserve">Temporal trend and factors associated with physical disability due to </w:t>
              </w:r>
              <w:proofErr w:type="gramStart"/>
              <w:r>
                <w:rPr>
                  <w:rStyle w:val="Lienhypertexte"/>
                  <w:sz w:val="27"/>
                  <w:szCs w:val="27"/>
                </w:rPr>
                <w:t>leprosyl:</w:t>
              </w:r>
              <w:proofErr w:type="gramEnd"/>
              <w:r>
                <w:rPr>
                  <w:rStyle w:val="Lienhypertexte"/>
                  <w:sz w:val="27"/>
                  <w:szCs w:val="27"/>
                </w:rPr>
                <w:t xml:space="preserve"> a time series study, Brazil, 2014-2023. </w:t>
              </w:r>
            </w:hyperlink>
          </w:p>
          <w:p w:rsidR="005C6E2C" w:rsidRDefault="005C6E2C">
            <w:pPr>
              <w:pStyle w:val="docsum-authors"/>
              <w:rPr>
                <w:sz w:val="27"/>
                <w:szCs w:val="27"/>
              </w:rPr>
            </w:pPr>
            <w:r>
              <w:rPr>
                <w:sz w:val="27"/>
                <w:szCs w:val="27"/>
              </w:rPr>
              <w:t>Araújo EDS, Batista JFC, Santos YIN, Almeida-Santos MA.</w:t>
            </w:r>
          </w:p>
          <w:p w:rsidR="005C6E2C" w:rsidRDefault="005C6E2C">
            <w:pPr>
              <w:pStyle w:val="docsum-journal-citation"/>
              <w:spacing w:before="0"/>
              <w:rPr>
                <w:color w:val="4D8055"/>
                <w:sz w:val="27"/>
                <w:szCs w:val="27"/>
              </w:rPr>
            </w:pPr>
            <w:r>
              <w:rPr>
                <w:color w:val="4D8055"/>
                <w:sz w:val="27"/>
                <w:szCs w:val="27"/>
              </w:rPr>
              <w:t xml:space="preserve">Epidemiol Serv Saude. 2026 May </w:t>
            </w:r>
            <w:proofErr w:type="gramStart"/>
            <w:r>
              <w:rPr>
                <w:color w:val="4D8055"/>
                <w:sz w:val="27"/>
                <w:szCs w:val="27"/>
              </w:rPr>
              <w:t>1;</w:t>
            </w:r>
            <w:proofErr w:type="gramEnd"/>
            <w:r>
              <w:rPr>
                <w:color w:val="4D8055"/>
                <w:sz w:val="27"/>
                <w:szCs w:val="27"/>
              </w:rPr>
              <w:t xml:space="preserve">35:e20240899. </w:t>
            </w:r>
            <w:proofErr w:type="gramStart"/>
            <w:r>
              <w:rPr>
                <w:color w:val="4D8055"/>
                <w:sz w:val="27"/>
                <w:szCs w:val="27"/>
              </w:rPr>
              <w:t>doi:</w:t>
            </w:r>
            <w:proofErr w:type="gramEnd"/>
            <w:r>
              <w:rPr>
                <w:color w:val="4D8055"/>
                <w:sz w:val="27"/>
                <w:szCs w:val="27"/>
              </w:rPr>
              <w:t xml:space="preserve"> 10.1590/S2237-96222026v35e20240899.en.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42718344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6. </w:t>
            </w:r>
          </w:p>
        </w:tc>
        <w:tc>
          <w:tcPr>
            <w:tcW w:w="0" w:type="auto"/>
            <w:vAlign w:val="center"/>
            <w:hideMark/>
          </w:tcPr>
          <w:p w:rsidR="005C6E2C" w:rsidRDefault="005C6E2C">
            <w:pPr>
              <w:pStyle w:val="docsum-content"/>
              <w:spacing w:before="0"/>
              <w:rPr>
                <w:sz w:val="27"/>
                <w:szCs w:val="27"/>
              </w:rPr>
            </w:pPr>
            <w:hyperlink r:id="rId86" w:history="1">
              <w:r>
                <w:rPr>
                  <w:rStyle w:val="Lienhypertexte"/>
                  <w:sz w:val="27"/>
                  <w:szCs w:val="27"/>
                </w:rPr>
                <w:t xml:space="preserve">Stigma and discrimination among children affected by </w:t>
              </w:r>
              <w:proofErr w:type="gramStart"/>
              <w:r>
                <w:rPr>
                  <w:rStyle w:val="Lienhypertexte"/>
                  <w:sz w:val="27"/>
                  <w:szCs w:val="27"/>
                </w:rPr>
                <w:t>leprosy:</w:t>
              </w:r>
              <w:proofErr w:type="gramEnd"/>
              <w:r>
                <w:rPr>
                  <w:rStyle w:val="Lienhypertexte"/>
                  <w:sz w:val="27"/>
                  <w:szCs w:val="27"/>
                </w:rPr>
                <w:t xml:space="preserve"> a systematic review of a skin-related neglected tropical disease. </w:t>
              </w:r>
            </w:hyperlink>
          </w:p>
          <w:p w:rsidR="005C6E2C" w:rsidRDefault="005C6E2C">
            <w:pPr>
              <w:pStyle w:val="docsum-authors"/>
              <w:rPr>
                <w:sz w:val="27"/>
                <w:szCs w:val="27"/>
              </w:rPr>
            </w:pPr>
            <w:r>
              <w:rPr>
                <w:sz w:val="27"/>
                <w:szCs w:val="27"/>
              </w:rPr>
              <w:t>Daehnhardt M, Cecil C, Bhorkar S, Ogboye A, Paula H, Lambert S, Pessotti Aborghetti H, Phillips V, Hill B, Duarte Deps P.</w:t>
            </w:r>
          </w:p>
          <w:p w:rsidR="005C6E2C" w:rsidRDefault="005C6E2C">
            <w:pPr>
              <w:pStyle w:val="docsum-journal-citation"/>
              <w:spacing w:before="0"/>
              <w:rPr>
                <w:color w:val="4D8055"/>
                <w:sz w:val="27"/>
                <w:szCs w:val="27"/>
              </w:rPr>
            </w:pPr>
            <w:r>
              <w:rPr>
                <w:color w:val="4D8055"/>
                <w:sz w:val="27"/>
                <w:szCs w:val="27"/>
              </w:rPr>
              <w:t xml:space="preserve">Trans R Soc Trop Med Hyg. 2026 Sep </w:t>
            </w:r>
            <w:proofErr w:type="gramStart"/>
            <w:r>
              <w:rPr>
                <w:color w:val="4D8055"/>
                <w:sz w:val="27"/>
                <w:szCs w:val="27"/>
              </w:rPr>
              <w:t>10:trag</w:t>
            </w:r>
            <w:proofErr w:type="gramEnd"/>
            <w:r>
              <w:rPr>
                <w:color w:val="4D8055"/>
                <w:sz w:val="27"/>
                <w:szCs w:val="27"/>
              </w:rPr>
              <w:t xml:space="preserve">105. </w:t>
            </w:r>
            <w:proofErr w:type="gramStart"/>
            <w:r>
              <w:rPr>
                <w:color w:val="4D8055"/>
                <w:sz w:val="27"/>
                <w:szCs w:val="27"/>
              </w:rPr>
              <w:t>doi:</w:t>
            </w:r>
            <w:proofErr w:type="gramEnd"/>
            <w:r>
              <w:rPr>
                <w:color w:val="4D8055"/>
                <w:sz w:val="27"/>
                <w:szCs w:val="27"/>
              </w:rPr>
              <w:t xml:space="preserve"> 10.1093/trstmh/trag105.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42717844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5C6E2C" w:rsidRDefault="005C6E2C">
            <w:pPr>
              <w:pStyle w:val="docsum-content"/>
              <w:spacing w:before="0"/>
              <w:rPr>
                <w:sz w:val="27"/>
                <w:szCs w:val="27"/>
              </w:rPr>
            </w:pPr>
            <w:hyperlink r:id="rId87" w:history="1">
              <w:r>
                <w:rPr>
                  <w:rStyle w:val="Lienhypertexte"/>
                  <w:sz w:val="27"/>
                  <w:szCs w:val="27"/>
                </w:rPr>
                <w:t xml:space="preserve">Health communication strategies to address parental vaccine hesitancy regarding childhood vaccination in </w:t>
              </w:r>
              <w:proofErr w:type="gramStart"/>
              <w:r>
                <w:rPr>
                  <w:rStyle w:val="Lienhypertexte"/>
                  <w:sz w:val="27"/>
                  <w:szCs w:val="27"/>
                </w:rPr>
                <w:t>Nigeria:</w:t>
              </w:r>
              <w:proofErr w:type="gramEnd"/>
              <w:r>
                <w:rPr>
                  <w:rStyle w:val="Lienhypertexte"/>
                  <w:sz w:val="27"/>
                  <w:szCs w:val="27"/>
                </w:rPr>
                <w:t xml:space="preserve"> a systematic review. </w:t>
              </w:r>
            </w:hyperlink>
          </w:p>
          <w:p w:rsidR="005C6E2C" w:rsidRDefault="005C6E2C">
            <w:pPr>
              <w:pStyle w:val="docsum-authors"/>
              <w:rPr>
                <w:sz w:val="27"/>
                <w:szCs w:val="27"/>
              </w:rPr>
            </w:pPr>
            <w:r>
              <w:rPr>
                <w:sz w:val="27"/>
                <w:szCs w:val="27"/>
              </w:rPr>
              <w:t>Ike TJ, Jidong DE, Obi CK, Ntaji MI, Tamire M, Habtamu M, Ike ML, Ayobi EE, Ike PR, Doghor RF, Memon R, Ayobi KO, Sime AS, Agofure O, Husain N.</w:t>
            </w:r>
          </w:p>
          <w:p w:rsidR="005C6E2C" w:rsidRDefault="005C6E2C">
            <w:pPr>
              <w:pStyle w:val="docsum-journal-citation"/>
              <w:spacing w:before="0"/>
              <w:rPr>
                <w:color w:val="4D8055"/>
                <w:sz w:val="27"/>
                <w:szCs w:val="27"/>
              </w:rPr>
            </w:pPr>
            <w:r>
              <w:rPr>
                <w:color w:val="4D8055"/>
                <w:sz w:val="27"/>
                <w:szCs w:val="27"/>
              </w:rPr>
              <w:t xml:space="preserve">Front Public Health. 2026 Aug </w:t>
            </w:r>
            <w:proofErr w:type="gramStart"/>
            <w:r>
              <w:rPr>
                <w:color w:val="4D8055"/>
                <w:sz w:val="27"/>
                <w:szCs w:val="27"/>
              </w:rPr>
              <w:t>25;</w:t>
            </w:r>
            <w:proofErr w:type="gramEnd"/>
            <w:r>
              <w:rPr>
                <w:color w:val="4D8055"/>
                <w:sz w:val="27"/>
                <w:szCs w:val="27"/>
              </w:rPr>
              <w:t xml:space="preserve">14:1854581. </w:t>
            </w:r>
            <w:proofErr w:type="gramStart"/>
            <w:r>
              <w:rPr>
                <w:color w:val="4D8055"/>
                <w:sz w:val="27"/>
                <w:szCs w:val="27"/>
              </w:rPr>
              <w:t>doi:</w:t>
            </w:r>
            <w:proofErr w:type="gramEnd"/>
            <w:r>
              <w:rPr>
                <w:color w:val="4D8055"/>
                <w:sz w:val="27"/>
                <w:szCs w:val="27"/>
              </w:rPr>
              <w:t xml:space="preserve"> 10.3389/fpubh.2026.1854581.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42713528</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88" w:history="1">
              <w:r>
                <w:rPr>
                  <w:rStyle w:val="Lienhypertexte"/>
                  <w:sz w:val="27"/>
                  <w:szCs w:val="27"/>
                </w:rPr>
                <w:t xml:space="preserve">Socio-Demographic Factors and Deformity Among Patients With Leprosy in the Post-elimination </w:t>
              </w:r>
              <w:proofErr w:type="gramStart"/>
              <w:r>
                <w:rPr>
                  <w:rStyle w:val="Lienhypertexte"/>
                  <w:sz w:val="27"/>
                  <w:szCs w:val="27"/>
                </w:rPr>
                <w:t>Era:</w:t>
              </w:r>
              <w:proofErr w:type="gramEnd"/>
              <w:r>
                <w:rPr>
                  <w:rStyle w:val="Lienhypertexte"/>
                  <w:sz w:val="27"/>
                  <w:szCs w:val="27"/>
                </w:rPr>
                <w:t xml:space="preserve"> A Prospective Study. </w:t>
              </w:r>
            </w:hyperlink>
          </w:p>
          <w:p w:rsidR="005C6E2C" w:rsidRDefault="005C6E2C">
            <w:pPr>
              <w:pStyle w:val="docsum-authors"/>
              <w:rPr>
                <w:sz w:val="27"/>
                <w:szCs w:val="27"/>
              </w:rPr>
            </w:pPr>
            <w:r>
              <w:rPr>
                <w:sz w:val="27"/>
                <w:szCs w:val="27"/>
              </w:rPr>
              <w:t>Kumar P, Verma P, Rai T, Jain S, Verma D.</w:t>
            </w:r>
          </w:p>
          <w:p w:rsidR="005C6E2C" w:rsidRDefault="005C6E2C">
            <w:pPr>
              <w:pStyle w:val="docsum-journal-citation"/>
              <w:spacing w:before="0"/>
              <w:rPr>
                <w:color w:val="4D8055"/>
                <w:sz w:val="27"/>
                <w:szCs w:val="27"/>
              </w:rPr>
            </w:pPr>
            <w:r>
              <w:rPr>
                <w:color w:val="4D8055"/>
                <w:sz w:val="27"/>
                <w:szCs w:val="27"/>
              </w:rPr>
              <w:t xml:space="preserve">Cureus. 2026 Aug </w:t>
            </w:r>
            <w:proofErr w:type="gramStart"/>
            <w:r>
              <w:rPr>
                <w:color w:val="4D8055"/>
                <w:sz w:val="27"/>
                <w:szCs w:val="27"/>
              </w:rPr>
              <w:t>9;</w:t>
            </w:r>
            <w:proofErr w:type="gramEnd"/>
            <w:r>
              <w:rPr>
                <w:color w:val="4D8055"/>
                <w:sz w:val="27"/>
                <w:szCs w:val="27"/>
              </w:rPr>
              <w:t xml:space="preserve">18(8):e114197. </w:t>
            </w:r>
            <w:proofErr w:type="gramStart"/>
            <w:r>
              <w:rPr>
                <w:color w:val="4D8055"/>
                <w:sz w:val="27"/>
                <w:szCs w:val="27"/>
              </w:rPr>
              <w:t>doi:</w:t>
            </w:r>
            <w:proofErr w:type="gramEnd"/>
            <w:r>
              <w:rPr>
                <w:color w:val="4D8055"/>
                <w:sz w:val="27"/>
                <w:szCs w:val="27"/>
              </w:rPr>
              <w:t xml:space="preserve"> 10.7759/cureus.114197. eCollection 2026 Aug.</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42713256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9. </w:t>
            </w:r>
          </w:p>
        </w:tc>
        <w:tc>
          <w:tcPr>
            <w:tcW w:w="0" w:type="auto"/>
            <w:vAlign w:val="center"/>
            <w:hideMark/>
          </w:tcPr>
          <w:p w:rsidR="005C6E2C" w:rsidRDefault="005C6E2C">
            <w:pPr>
              <w:pStyle w:val="docsum-content"/>
              <w:spacing w:before="0"/>
              <w:rPr>
                <w:sz w:val="27"/>
                <w:szCs w:val="27"/>
              </w:rPr>
            </w:pPr>
            <w:hyperlink r:id="rId89" w:history="1">
              <w:proofErr w:type="gramStart"/>
              <w:r>
                <w:rPr>
                  <w:rStyle w:val="Lienhypertexte"/>
                  <w:sz w:val="27"/>
                  <w:szCs w:val="27"/>
                </w:rPr>
                <w:t>Entomophthoromycosis:</w:t>
              </w:r>
              <w:proofErr w:type="gramEnd"/>
              <w:r>
                <w:rPr>
                  <w:rStyle w:val="Lienhypertexte"/>
                  <w:sz w:val="27"/>
                  <w:szCs w:val="27"/>
                </w:rPr>
                <w:t xml:space="preserve"> A Systematic Analysis of 405 cases. </w:t>
              </w:r>
            </w:hyperlink>
          </w:p>
          <w:p w:rsidR="005C6E2C" w:rsidRDefault="005C6E2C">
            <w:pPr>
              <w:pStyle w:val="docsum-authors"/>
              <w:rPr>
                <w:sz w:val="27"/>
                <w:szCs w:val="27"/>
              </w:rPr>
            </w:pPr>
            <w:r>
              <w:rPr>
                <w:sz w:val="27"/>
                <w:szCs w:val="27"/>
              </w:rPr>
              <w:t>Gangavaram DR, Reddy S, Vinayagamoorthy K, Prakash H.</w:t>
            </w:r>
          </w:p>
          <w:p w:rsidR="005C6E2C" w:rsidRDefault="005C6E2C">
            <w:pPr>
              <w:pStyle w:val="docsum-journal-citation"/>
              <w:spacing w:before="0"/>
              <w:rPr>
                <w:color w:val="4D8055"/>
                <w:sz w:val="27"/>
                <w:szCs w:val="27"/>
              </w:rPr>
            </w:pPr>
            <w:r>
              <w:rPr>
                <w:color w:val="4D8055"/>
                <w:sz w:val="27"/>
                <w:szCs w:val="27"/>
              </w:rPr>
              <w:t xml:space="preserve">Med Mycol. 2026 Sep </w:t>
            </w:r>
            <w:proofErr w:type="gramStart"/>
            <w:r>
              <w:rPr>
                <w:color w:val="4D8055"/>
                <w:sz w:val="27"/>
                <w:szCs w:val="27"/>
              </w:rPr>
              <w:t>8:myag</w:t>
            </w:r>
            <w:proofErr w:type="gramEnd"/>
            <w:r>
              <w:rPr>
                <w:color w:val="4D8055"/>
                <w:sz w:val="27"/>
                <w:szCs w:val="27"/>
              </w:rPr>
              <w:t xml:space="preserve">097. </w:t>
            </w:r>
            <w:proofErr w:type="gramStart"/>
            <w:r>
              <w:rPr>
                <w:color w:val="4D8055"/>
                <w:sz w:val="27"/>
                <w:szCs w:val="27"/>
              </w:rPr>
              <w:t>doi:</w:t>
            </w:r>
            <w:proofErr w:type="gramEnd"/>
            <w:r>
              <w:rPr>
                <w:color w:val="4D8055"/>
                <w:sz w:val="27"/>
                <w:szCs w:val="27"/>
              </w:rPr>
              <w:t xml:space="preserve"> 10.1093/mmy/myag097.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42710094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10. </w:t>
            </w:r>
          </w:p>
        </w:tc>
        <w:tc>
          <w:tcPr>
            <w:tcW w:w="0" w:type="auto"/>
            <w:vAlign w:val="center"/>
            <w:hideMark/>
          </w:tcPr>
          <w:p w:rsidR="005C6E2C" w:rsidRDefault="005C6E2C">
            <w:pPr>
              <w:pStyle w:val="docsum-content"/>
              <w:spacing w:before="0"/>
              <w:rPr>
                <w:sz w:val="27"/>
                <w:szCs w:val="27"/>
              </w:rPr>
            </w:pPr>
            <w:hyperlink r:id="rId90" w:history="1">
              <w:r>
                <w:rPr>
                  <w:rStyle w:val="Lienhypertexte"/>
                  <w:sz w:val="27"/>
                  <w:szCs w:val="27"/>
                </w:rPr>
                <w:t xml:space="preserve">Gendered experiences of people living with tuberculosis or </w:t>
              </w:r>
              <w:proofErr w:type="gramStart"/>
              <w:r>
                <w:rPr>
                  <w:rStyle w:val="Lienhypertexte"/>
                  <w:sz w:val="27"/>
                  <w:szCs w:val="27"/>
                </w:rPr>
                <w:t>leprosy:</w:t>
              </w:r>
              <w:proofErr w:type="gramEnd"/>
              <w:r>
                <w:rPr>
                  <w:rStyle w:val="Lienhypertexte"/>
                  <w:sz w:val="27"/>
                  <w:szCs w:val="27"/>
                </w:rPr>
                <w:t xml:space="preserve"> A global systematic review. </w:t>
              </w:r>
            </w:hyperlink>
          </w:p>
          <w:p w:rsidR="005C6E2C" w:rsidRDefault="005C6E2C">
            <w:pPr>
              <w:pStyle w:val="docsum-authors"/>
              <w:rPr>
                <w:sz w:val="27"/>
                <w:szCs w:val="27"/>
              </w:rPr>
            </w:pPr>
            <w:r>
              <w:rPr>
                <w:sz w:val="27"/>
                <w:szCs w:val="27"/>
              </w:rPr>
              <w:t>Unterkircher SCW, Lenz J, Mwasuka G.</w:t>
            </w:r>
          </w:p>
          <w:p w:rsidR="005C6E2C" w:rsidRDefault="005C6E2C">
            <w:pPr>
              <w:pStyle w:val="docsum-journal-citation"/>
              <w:spacing w:before="0"/>
              <w:rPr>
                <w:color w:val="4D8055"/>
                <w:sz w:val="27"/>
                <w:szCs w:val="27"/>
              </w:rPr>
            </w:pPr>
            <w:r>
              <w:rPr>
                <w:color w:val="4D8055"/>
                <w:sz w:val="27"/>
                <w:szCs w:val="27"/>
              </w:rPr>
              <w:t xml:space="preserve">PLoS Negl Trop Dis. 2026 Sep </w:t>
            </w:r>
            <w:proofErr w:type="gramStart"/>
            <w:r>
              <w:rPr>
                <w:color w:val="4D8055"/>
                <w:sz w:val="27"/>
                <w:szCs w:val="27"/>
              </w:rPr>
              <w:t>8;</w:t>
            </w:r>
            <w:proofErr w:type="gramEnd"/>
            <w:r>
              <w:rPr>
                <w:color w:val="4D8055"/>
                <w:sz w:val="27"/>
                <w:szCs w:val="27"/>
              </w:rPr>
              <w:t xml:space="preserve">20(9):e0014711. </w:t>
            </w:r>
            <w:proofErr w:type="gramStart"/>
            <w:r>
              <w:rPr>
                <w:color w:val="4D8055"/>
                <w:sz w:val="27"/>
                <w:szCs w:val="27"/>
              </w:rPr>
              <w:t>doi:</w:t>
            </w:r>
            <w:proofErr w:type="gramEnd"/>
            <w:r>
              <w:rPr>
                <w:color w:val="4D8055"/>
                <w:sz w:val="27"/>
                <w:szCs w:val="27"/>
              </w:rPr>
              <w:t xml:space="preserve"> 10.1371/journal.pntd.0014711.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42709870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11. </w:t>
            </w:r>
          </w:p>
        </w:tc>
        <w:tc>
          <w:tcPr>
            <w:tcW w:w="0" w:type="auto"/>
            <w:vAlign w:val="center"/>
            <w:hideMark/>
          </w:tcPr>
          <w:p w:rsidR="005C6E2C" w:rsidRDefault="005C6E2C">
            <w:pPr>
              <w:pStyle w:val="docsum-content"/>
              <w:spacing w:before="0"/>
              <w:rPr>
                <w:sz w:val="27"/>
                <w:szCs w:val="27"/>
              </w:rPr>
            </w:pPr>
            <w:hyperlink r:id="rId91" w:history="1">
              <w:r>
                <w:rPr>
                  <w:rStyle w:val="Lienhypertexte"/>
                  <w:sz w:val="27"/>
                  <w:szCs w:val="27"/>
                </w:rPr>
                <w:t xml:space="preserve">Effectiveness and Safety Profile of Oral Tofacitinib in Alopecia </w:t>
              </w:r>
              <w:proofErr w:type="gramStart"/>
              <w:r>
                <w:rPr>
                  <w:rStyle w:val="Lienhypertexte"/>
                  <w:sz w:val="27"/>
                  <w:szCs w:val="27"/>
                </w:rPr>
                <w:t>Areata:</w:t>
              </w:r>
              <w:proofErr w:type="gramEnd"/>
              <w:r>
                <w:rPr>
                  <w:rStyle w:val="Lienhypertexte"/>
                  <w:sz w:val="27"/>
                  <w:szCs w:val="27"/>
                </w:rPr>
                <w:t xml:space="preserve"> An Observational Study from a Tertiary Hospital. </w:t>
              </w:r>
            </w:hyperlink>
          </w:p>
          <w:p w:rsidR="005C6E2C" w:rsidRDefault="005C6E2C">
            <w:pPr>
              <w:pStyle w:val="docsum-authors"/>
              <w:rPr>
                <w:sz w:val="27"/>
                <w:szCs w:val="27"/>
              </w:rPr>
            </w:pPr>
            <w:r>
              <w:rPr>
                <w:sz w:val="27"/>
                <w:szCs w:val="27"/>
              </w:rPr>
              <w:t>Bhat YJ, Ul Islam MS, Trumboo T, Krishan K, Bhat MA, Reyaz S, Ismail IB, Saqib NU, Shah SA, Jain M, Banoo H.</w:t>
            </w:r>
          </w:p>
          <w:p w:rsidR="005C6E2C" w:rsidRDefault="005C6E2C">
            <w:pPr>
              <w:pStyle w:val="docsum-journal-citation"/>
              <w:spacing w:before="0"/>
              <w:rPr>
                <w:color w:val="4D8055"/>
                <w:sz w:val="27"/>
                <w:szCs w:val="27"/>
              </w:rPr>
            </w:pPr>
            <w:r>
              <w:rPr>
                <w:color w:val="4D8055"/>
                <w:sz w:val="27"/>
                <w:szCs w:val="27"/>
              </w:rPr>
              <w:t>Indian J Dermatol. 2026 Sep-</w:t>
            </w:r>
            <w:proofErr w:type="gramStart"/>
            <w:r>
              <w:rPr>
                <w:color w:val="4D8055"/>
                <w:sz w:val="27"/>
                <w:szCs w:val="27"/>
              </w:rPr>
              <w:t>Oct;</w:t>
            </w:r>
            <w:proofErr w:type="gramEnd"/>
            <w:r>
              <w:rPr>
                <w:color w:val="4D8055"/>
                <w:sz w:val="27"/>
                <w:szCs w:val="27"/>
              </w:rPr>
              <w:t xml:space="preserve">71(5):372-379. </w:t>
            </w:r>
            <w:proofErr w:type="gramStart"/>
            <w:r>
              <w:rPr>
                <w:color w:val="4D8055"/>
                <w:sz w:val="27"/>
                <w:szCs w:val="27"/>
              </w:rPr>
              <w:t>doi:</w:t>
            </w:r>
            <w:proofErr w:type="gramEnd"/>
            <w:r>
              <w:rPr>
                <w:color w:val="4D8055"/>
                <w:sz w:val="27"/>
                <w:szCs w:val="27"/>
              </w:rPr>
              <w:t xml:space="preserve"> 10.4103/ijd.ijd_865_24. Epub 2026 Aug 31.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42708150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12. </w:t>
            </w:r>
          </w:p>
        </w:tc>
        <w:tc>
          <w:tcPr>
            <w:tcW w:w="0" w:type="auto"/>
            <w:vAlign w:val="center"/>
            <w:hideMark/>
          </w:tcPr>
          <w:p w:rsidR="005C6E2C" w:rsidRDefault="005C6E2C">
            <w:pPr>
              <w:pStyle w:val="docsum-content"/>
              <w:spacing w:before="0"/>
              <w:rPr>
                <w:sz w:val="27"/>
                <w:szCs w:val="27"/>
              </w:rPr>
            </w:pPr>
            <w:hyperlink r:id="rId92" w:history="1">
              <w:r>
                <w:rPr>
                  <w:rStyle w:val="Lienhypertexte"/>
                  <w:sz w:val="27"/>
                  <w:szCs w:val="27"/>
                </w:rPr>
                <w:t xml:space="preserve">Cultural Competency in Sustainable </w:t>
              </w:r>
              <w:proofErr w:type="gramStart"/>
              <w:r>
                <w:rPr>
                  <w:rStyle w:val="Lienhypertexte"/>
                  <w:sz w:val="27"/>
                  <w:szCs w:val="27"/>
                </w:rPr>
                <w:t>Dermatology:</w:t>
              </w:r>
              <w:proofErr w:type="gramEnd"/>
              <w:r>
                <w:rPr>
                  <w:rStyle w:val="Lienhypertexte"/>
                  <w:sz w:val="27"/>
                  <w:szCs w:val="27"/>
                </w:rPr>
                <w:t xml:space="preserve"> Climate Change, Environmental Impact, and Traditional Care. </w:t>
              </w:r>
            </w:hyperlink>
          </w:p>
          <w:p w:rsidR="005C6E2C" w:rsidRDefault="005C6E2C">
            <w:pPr>
              <w:pStyle w:val="docsum-authors"/>
              <w:rPr>
                <w:sz w:val="27"/>
                <w:szCs w:val="27"/>
              </w:rPr>
            </w:pPr>
            <w:r>
              <w:rPr>
                <w:sz w:val="27"/>
                <w:szCs w:val="27"/>
              </w:rPr>
              <w:t>Palaniappan V, Gopinath H, Karthikeyan K.</w:t>
            </w:r>
          </w:p>
          <w:p w:rsidR="005C6E2C" w:rsidRDefault="005C6E2C">
            <w:pPr>
              <w:pStyle w:val="docsum-journal-citation"/>
              <w:spacing w:before="0"/>
              <w:rPr>
                <w:color w:val="4D8055"/>
                <w:sz w:val="27"/>
                <w:szCs w:val="27"/>
              </w:rPr>
            </w:pPr>
            <w:r>
              <w:rPr>
                <w:color w:val="4D8055"/>
                <w:sz w:val="27"/>
                <w:szCs w:val="27"/>
              </w:rPr>
              <w:t>Indian J Dermatol. 2026 Sep-</w:t>
            </w:r>
            <w:proofErr w:type="gramStart"/>
            <w:r>
              <w:rPr>
                <w:color w:val="4D8055"/>
                <w:sz w:val="27"/>
                <w:szCs w:val="27"/>
              </w:rPr>
              <w:t>Oct;</w:t>
            </w:r>
            <w:proofErr w:type="gramEnd"/>
            <w:r>
              <w:rPr>
                <w:color w:val="4D8055"/>
                <w:sz w:val="27"/>
                <w:szCs w:val="27"/>
              </w:rPr>
              <w:t xml:space="preserve">71(5):392-394. </w:t>
            </w:r>
            <w:proofErr w:type="gramStart"/>
            <w:r>
              <w:rPr>
                <w:color w:val="4D8055"/>
                <w:sz w:val="27"/>
                <w:szCs w:val="27"/>
              </w:rPr>
              <w:t>doi:</w:t>
            </w:r>
            <w:proofErr w:type="gramEnd"/>
            <w:r>
              <w:rPr>
                <w:color w:val="4D8055"/>
                <w:sz w:val="27"/>
                <w:szCs w:val="27"/>
              </w:rPr>
              <w:t xml:space="preserve"> 10.4103/ijd.ijd_704_25. Epub 2026 Aug 31.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42707842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13. </w:t>
            </w:r>
          </w:p>
        </w:tc>
        <w:tc>
          <w:tcPr>
            <w:tcW w:w="0" w:type="auto"/>
            <w:vAlign w:val="center"/>
            <w:hideMark/>
          </w:tcPr>
          <w:p w:rsidR="005C6E2C" w:rsidRDefault="005C6E2C">
            <w:pPr>
              <w:pStyle w:val="docsum-content"/>
              <w:spacing w:before="0"/>
              <w:rPr>
                <w:sz w:val="27"/>
                <w:szCs w:val="27"/>
              </w:rPr>
            </w:pPr>
            <w:hyperlink r:id="rId93" w:history="1">
              <w:r>
                <w:rPr>
                  <w:rStyle w:val="Lienhypertexte"/>
                  <w:sz w:val="27"/>
                  <w:szCs w:val="27"/>
                </w:rPr>
                <w:t xml:space="preserve">Interscapular Freckling and Comedone-like Lesions in Neurofibromatosis Type 1 with Associated Intestinal Complications. </w:t>
              </w:r>
            </w:hyperlink>
          </w:p>
          <w:p w:rsidR="005C6E2C" w:rsidRDefault="005C6E2C">
            <w:pPr>
              <w:pStyle w:val="docsum-authors"/>
              <w:rPr>
                <w:sz w:val="27"/>
                <w:szCs w:val="27"/>
              </w:rPr>
            </w:pPr>
            <w:r>
              <w:rPr>
                <w:sz w:val="27"/>
                <w:szCs w:val="27"/>
              </w:rPr>
              <w:t>Daniel SJ, Ganesh B, Desingh K.</w:t>
            </w:r>
          </w:p>
          <w:p w:rsidR="005C6E2C" w:rsidRDefault="005C6E2C">
            <w:pPr>
              <w:pStyle w:val="docsum-journal-citation"/>
              <w:spacing w:before="0"/>
              <w:rPr>
                <w:color w:val="4D8055"/>
                <w:sz w:val="27"/>
                <w:szCs w:val="27"/>
              </w:rPr>
            </w:pPr>
            <w:r>
              <w:rPr>
                <w:color w:val="4D8055"/>
                <w:sz w:val="27"/>
                <w:szCs w:val="27"/>
              </w:rPr>
              <w:lastRenderedPageBreak/>
              <w:t>Indian J Dermatol. 2026 Sep-</w:t>
            </w:r>
            <w:proofErr w:type="gramStart"/>
            <w:r>
              <w:rPr>
                <w:color w:val="4D8055"/>
                <w:sz w:val="27"/>
                <w:szCs w:val="27"/>
              </w:rPr>
              <w:t>Oct;</w:t>
            </w:r>
            <w:proofErr w:type="gramEnd"/>
            <w:r>
              <w:rPr>
                <w:color w:val="4D8055"/>
                <w:sz w:val="27"/>
                <w:szCs w:val="27"/>
              </w:rPr>
              <w:t xml:space="preserve">71(5):420. </w:t>
            </w:r>
            <w:proofErr w:type="gramStart"/>
            <w:r>
              <w:rPr>
                <w:color w:val="4D8055"/>
                <w:sz w:val="27"/>
                <w:szCs w:val="27"/>
              </w:rPr>
              <w:t>doi:</w:t>
            </w:r>
            <w:proofErr w:type="gramEnd"/>
            <w:r>
              <w:rPr>
                <w:color w:val="4D8055"/>
                <w:sz w:val="27"/>
                <w:szCs w:val="27"/>
              </w:rPr>
              <w:t xml:space="preserve"> 10.4103/ijd.ijd_849_24. Epub 2026 Aug 31.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42707837</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14. </w:t>
            </w:r>
          </w:p>
        </w:tc>
        <w:tc>
          <w:tcPr>
            <w:tcW w:w="0" w:type="auto"/>
            <w:vAlign w:val="center"/>
            <w:hideMark/>
          </w:tcPr>
          <w:p w:rsidR="005C6E2C" w:rsidRDefault="005C6E2C">
            <w:pPr>
              <w:pStyle w:val="docsum-content"/>
              <w:spacing w:before="0"/>
              <w:rPr>
                <w:sz w:val="27"/>
                <w:szCs w:val="27"/>
              </w:rPr>
            </w:pPr>
            <w:hyperlink r:id="rId94" w:history="1">
              <w:r>
                <w:rPr>
                  <w:rStyle w:val="Lienhypertexte"/>
                  <w:sz w:val="27"/>
                  <w:szCs w:val="27"/>
                </w:rPr>
                <w:t xml:space="preserve">Dermoscopy's Hidden </w:t>
              </w:r>
              <w:proofErr w:type="gramStart"/>
              <w:r>
                <w:rPr>
                  <w:rStyle w:val="Lienhypertexte"/>
                  <w:sz w:val="27"/>
                  <w:szCs w:val="27"/>
                </w:rPr>
                <w:t>Gem:</w:t>
              </w:r>
              <w:proofErr w:type="gramEnd"/>
              <w:r>
                <w:rPr>
                  <w:rStyle w:val="Lienhypertexte"/>
                  <w:sz w:val="27"/>
                  <w:szCs w:val="27"/>
                </w:rPr>
                <w:t xml:space="preserve"> Cross-Polarized Dermoscopy Unveiling Trichothiodystrophy at the Bedside. </w:t>
              </w:r>
            </w:hyperlink>
          </w:p>
          <w:p w:rsidR="005C6E2C" w:rsidRDefault="005C6E2C">
            <w:pPr>
              <w:pStyle w:val="docsum-authors"/>
              <w:rPr>
                <w:sz w:val="27"/>
                <w:szCs w:val="27"/>
              </w:rPr>
            </w:pPr>
            <w:r>
              <w:rPr>
                <w:sz w:val="27"/>
                <w:szCs w:val="27"/>
              </w:rPr>
              <w:t>Trumboo T, Bhat YJ, Reyaz S.</w:t>
            </w:r>
          </w:p>
          <w:p w:rsidR="005C6E2C" w:rsidRDefault="005C6E2C">
            <w:pPr>
              <w:pStyle w:val="docsum-journal-citation"/>
              <w:spacing w:before="0"/>
              <w:rPr>
                <w:color w:val="4D8055"/>
                <w:sz w:val="27"/>
                <w:szCs w:val="27"/>
              </w:rPr>
            </w:pPr>
            <w:r>
              <w:rPr>
                <w:color w:val="4D8055"/>
                <w:sz w:val="27"/>
                <w:szCs w:val="27"/>
              </w:rPr>
              <w:t>Indian J Dermatol. 2026 Sep-</w:t>
            </w:r>
            <w:proofErr w:type="gramStart"/>
            <w:r>
              <w:rPr>
                <w:color w:val="4D8055"/>
                <w:sz w:val="27"/>
                <w:szCs w:val="27"/>
              </w:rPr>
              <w:t>Oct;</w:t>
            </w:r>
            <w:proofErr w:type="gramEnd"/>
            <w:r>
              <w:rPr>
                <w:color w:val="4D8055"/>
                <w:sz w:val="27"/>
                <w:szCs w:val="27"/>
              </w:rPr>
              <w:t xml:space="preserve">71(5):421. </w:t>
            </w:r>
            <w:proofErr w:type="gramStart"/>
            <w:r>
              <w:rPr>
                <w:color w:val="4D8055"/>
                <w:sz w:val="27"/>
                <w:szCs w:val="27"/>
              </w:rPr>
              <w:t>doi:</w:t>
            </w:r>
            <w:proofErr w:type="gramEnd"/>
            <w:r>
              <w:rPr>
                <w:color w:val="4D8055"/>
                <w:sz w:val="27"/>
                <w:szCs w:val="27"/>
              </w:rPr>
              <w:t xml:space="preserve"> 10.4103/ijd.ijd_857_23. Epub 2026 Aug 31.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42707830</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15. </w:t>
            </w:r>
          </w:p>
        </w:tc>
        <w:tc>
          <w:tcPr>
            <w:tcW w:w="0" w:type="auto"/>
            <w:vAlign w:val="center"/>
            <w:hideMark/>
          </w:tcPr>
          <w:p w:rsidR="005C6E2C" w:rsidRDefault="005C6E2C">
            <w:pPr>
              <w:pStyle w:val="docsum-content"/>
              <w:spacing w:before="0"/>
              <w:rPr>
                <w:sz w:val="27"/>
                <w:szCs w:val="27"/>
              </w:rPr>
            </w:pPr>
            <w:hyperlink r:id="rId95" w:history="1">
              <w:r>
                <w:rPr>
                  <w:rStyle w:val="Lienhypertexte"/>
                  <w:sz w:val="27"/>
                  <w:szCs w:val="27"/>
                </w:rPr>
                <w:t xml:space="preserve">Coinfection of Leprosy and American Cutaneous </w:t>
              </w:r>
              <w:proofErr w:type="gramStart"/>
              <w:r>
                <w:rPr>
                  <w:rStyle w:val="Lienhypertexte"/>
                  <w:sz w:val="27"/>
                  <w:szCs w:val="27"/>
                </w:rPr>
                <w:t>Leishmaniasis:</w:t>
              </w:r>
              <w:proofErr w:type="gramEnd"/>
              <w:r>
                <w:rPr>
                  <w:rStyle w:val="Lienhypertexte"/>
                  <w:sz w:val="27"/>
                  <w:szCs w:val="27"/>
                </w:rPr>
                <w:t xml:space="preserve"> A Case Report From Ceará, Brazil. </w:t>
              </w:r>
            </w:hyperlink>
          </w:p>
          <w:p w:rsidR="005C6E2C" w:rsidRDefault="005C6E2C">
            <w:pPr>
              <w:pStyle w:val="docsum-authors"/>
              <w:rPr>
                <w:sz w:val="27"/>
                <w:szCs w:val="27"/>
              </w:rPr>
            </w:pPr>
            <w:r>
              <w:rPr>
                <w:sz w:val="27"/>
                <w:szCs w:val="27"/>
              </w:rPr>
              <w:t>Neto MPL, Fernandes JO, Ferraz ACC, Marelli JGA, de Lima MAP, da Silva CGL, Kerr LRFS, Gurgel RQ.</w:t>
            </w:r>
          </w:p>
          <w:p w:rsidR="005C6E2C" w:rsidRDefault="005C6E2C">
            <w:pPr>
              <w:pStyle w:val="docsum-journal-citation"/>
              <w:spacing w:before="0"/>
              <w:rPr>
                <w:color w:val="4D8055"/>
                <w:sz w:val="27"/>
                <w:szCs w:val="27"/>
              </w:rPr>
            </w:pPr>
            <w:r>
              <w:rPr>
                <w:color w:val="4D8055"/>
                <w:sz w:val="27"/>
                <w:szCs w:val="27"/>
              </w:rPr>
              <w:t xml:space="preserve">Case Rep Med. 2026 Sep </w:t>
            </w:r>
            <w:proofErr w:type="gramStart"/>
            <w:r>
              <w:rPr>
                <w:color w:val="4D8055"/>
                <w:sz w:val="27"/>
                <w:szCs w:val="27"/>
              </w:rPr>
              <w:t>6;</w:t>
            </w:r>
            <w:proofErr w:type="gramEnd"/>
            <w:r>
              <w:rPr>
                <w:color w:val="4D8055"/>
                <w:sz w:val="27"/>
                <w:szCs w:val="27"/>
              </w:rPr>
              <w:t xml:space="preserve">2026:3062648. </w:t>
            </w:r>
            <w:proofErr w:type="gramStart"/>
            <w:r>
              <w:rPr>
                <w:color w:val="4D8055"/>
                <w:sz w:val="27"/>
                <w:szCs w:val="27"/>
              </w:rPr>
              <w:t>doi:</w:t>
            </w:r>
            <w:proofErr w:type="gramEnd"/>
            <w:r>
              <w:rPr>
                <w:color w:val="4D8055"/>
                <w:sz w:val="27"/>
                <w:szCs w:val="27"/>
              </w:rPr>
              <w:t xml:space="preserve"> 10.1155/carm/3062648.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42707666</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16. </w:t>
            </w:r>
          </w:p>
        </w:tc>
        <w:tc>
          <w:tcPr>
            <w:tcW w:w="0" w:type="auto"/>
            <w:vAlign w:val="center"/>
            <w:hideMark/>
          </w:tcPr>
          <w:p w:rsidR="005C6E2C" w:rsidRDefault="005C6E2C">
            <w:pPr>
              <w:pStyle w:val="docsum-content"/>
              <w:spacing w:before="0"/>
              <w:rPr>
                <w:sz w:val="27"/>
                <w:szCs w:val="27"/>
              </w:rPr>
            </w:pPr>
            <w:hyperlink r:id="rId96" w:history="1">
              <w:r>
                <w:rPr>
                  <w:rStyle w:val="Lienhypertexte"/>
                  <w:sz w:val="27"/>
                  <w:szCs w:val="27"/>
                </w:rPr>
                <w:t xml:space="preserve">Two-phase study to optimise diagnosis and treatment for children and adolescents with tuberculosis in </w:t>
              </w:r>
              <w:proofErr w:type="gramStart"/>
              <w:r>
                <w:rPr>
                  <w:rStyle w:val="Lienhypertexte"/>
                  <w:sz w:val="27"/>
                  <w:szCs w:val="27"/>
                </w:rPr>
                <w:t>Namibia:</w:t>
              </w:r>
              <w:proofErr w:type="gramEnd"/>
              <w:r>
                <w:rPr>
                  <w:rStyle w:val="Lienhypertexte"/>
                  <w:sz w:val="27"/>
                  <w:szCs w:val="27"/>
                </w:rPr>
                <w:t xml:space="preserve"> knowledge, attitudes and practices of healthcare workers before and after the rollout of updated child and adolescent tuberculosis clinical guidelines. </w:t>
              </w:r>
            </w:hyperlink>
          </w:p>
          <w:p w:rsidR="005C6E2C" w:rsidRDefault="005C6E2C">
            <w:pPr>
              <w:pStyle w:val="docsum-authors"/>
              <w:rPr>
                <w:sz w:val="27"/>
                <w:szCs w:val="27"/>
              </w:rPr>
            </w:pPr>
            <w:r>
              <w:rPr>
                <w:sz w:val="27"/>
                <w:szCs w:val="27"/>
              </w:rPr>
              <w:t>Hsia MA, Ruswa N, Shililifa R, Talbot EA, Mungunda H, Shiweva L, Steenkamp P, Zvavaamwe C, Claassens MM, Adams LV.</w:t>
            </w:r>
          </w:p>
          <w:p w:rsidR="005C6E2C" w:rsidRDefault="005C6E2C">
            <w:pPr>
              <w:pStyle w:val="docsum-journal-citation"/>
              <w:spacing w:before="0"/>
              <w:rPr>
                <w:color w:val="4D8055"/>
                <w:sz w:val="27"/>
                <w:szCs w:val="27"/>
              </w:rPr>
            </w:pPr>
            <w:r>
              <w:rPr>
                <w:color w:val="4D8055"/>
                <w:sz w:val="27"/>
                <w:szCs w:val="27"/>
              </w:rPr>
              <w:t xml:space="preserve">BMJ Open. 2026 Sep </w:t>
            </w:r>
            <w:proofErr w:type="gramStart"/>
            <w:r>
              <w:rPr>
                <w:color w:val="4D8055"/>
                <w:sz w:val="27"/>
                <w:szCs w:val="27"/>
              </w:rPr>
              <w:t>7;</w:t>
            </w:r>
            <w:proofErr w:type="gramEnd"/>
            <w:r>
              <w:rPr>
                <w:color w:val="4D8055"/>
                <w:sz w:val="27"/>
                <w:szCs w:val="27"/>
              </w:rPr>
              <w:t xml:space="preserve">16(9):e121274. </w:t>
            </w:r>
            <w:proofErr w:type="gramStart"/>
            <w:r>
              <w:rPr>
                <w:color w:val="4D8055"/>
                <w:sz w:val="27"/>
                <w:szCs w:val="27"/>
              </w:rPr>
              <w:t>doi:</w:t>
            </w:r>
            <w:proofErr w:type="gramEnd"/>
            <w:r>
              <w:rPr>
                <w:color w:val="4D8055"/>
                <w:sz w:val="27"/>
                <w:szCs w:val="27"/>
              </w:rPr>
              <w:t xml:space="preserve"> 10.1136/bmjopen-2026-121274.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42705669</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17. </w:t>
            </w:r>
          </w:p>
        </w:tc>
        <w:tc>
          <w:tcPr>
            <w:tcW w:w="0" w:type="auto"/>
            <w:vAlign w:val="center"/>
            <w:hideMark/>
          </w:tcPr>
          <w:p w:rsidR="005C6E2C" w:rsidRDefault="005C6E2C">
            <w:pPr>
              <w:pStyle w:val="docsum-content"/>
              <w:spacing w:before="0"/>
              <w:rPr>
                <w:sz w:val="27"/>
                <w:szCs w:val="27"/>
              </w:rPr>
            </w:pPr>
            <w:hyperlink r:id="rId97" w:history="1">
              <w:r>
                <w:rPr>
                  <w:rStyle w:val="Lienhypertexte"/>
                  <w:sz w:val="27"/>
                  <w:szCs w:val="27"/>
                </w:rPr>
                <w:t xml:space="preserve">Integrated skin-lesion transcriptomics prioritises biomarker-candidate host-response genes with pharmacological annotation in leprosy type 1 reaction. </w:t>
              </w:r>
            </w:hyperlink>
          </w:p>
          <w:p w:rsidR="005C6E2C" w:rsidRDefault="005C6E2C">
            <w:pPr>
              <w:pStyle w:val="docsum-authors"/>
              <w:rPr>
                <w:sz w:val="27"/>
                <w:szCs w:val="27"/>
              </w:rPr>
            </w:pPr>
            <w:r>
              <w:rPr>
                <w:sz w:val="27"/>
                <w:szCs w:val="27"/>
              </w:rPr>
              <w:t>Alkholifi FK, Alquraini A, Alahmari M, Alghazwani Y, Qadri M, Alomar FA, Almarghalani DA, Khan A.</w:t>
            </w:r>
          </w:p>
          <w:p w:rsidR="005C6E2C" w:rsidRDefault="005C6E2C">
            <w:pPr>
              <w:pStyle w:val="docsum-journal-citation"/>
              <w:spacing w:before="0"/>
              <w:rPr>
                <w:color w:val="4D8055"/>
                <w:sz w:val="27"/>
                <w:szCs w:val="27"/>
              </w:rPr>
            </w:pPr>
            <w:r>
              <w:rPr>
                <w:color w:val="4D8055"/>
                <w:sz w:val="27"/>
                <w:szCs w:val="27"/>
              </w:rPr>
              <w:t xml:space="preserve">Naunyn Schmiedebergs Arch Pharmacol. 2026 Sep 5. </w:t>
            </w:r>
            <w:proofErr w:type="gramStart"/>
            <w:r>
              <w:rPr>
                <w:color w:val="4D8055"/>
                <w:sz w:val="27"/>
                <w:szCs w:val="27"/>
              </w:rPr>
              <w:t>doi:</w:t>
            </w:r>
            <w:proofErr w:type="gramEnd"/>
            <w:r>
              <w:rPr>
                <w:color w:val="4D8055"/>
                <w:sz w:val="27"/>
                <w:szCs w:val="27"/>
              </w:rPr>
              <w:t xml:space="preserve"> 10.1007/s00210-026-05886-6.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42698029</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18. </w:t>
            </w:r>
          </w:p>
        </w:tc>
        <w:tc>
          <w:tcPr>
            <w:tcW w:w="0" w:type="auto"/>
            <w:vAlign w:val="center"/>
            <w:hideMark/>
          </w:tcPr>
          <w:p w:rsidR="005C6E2C" w:rsidRDefault="005C6E2C">
            <w:pPr>
              <w:pStyle w:val="docsum-content"/>
              <w:spacing w:before="0"/>
              <w:rPr>
                <w:sz w:val="27"/>
                <w:szCs w:val="27"/>
              </w:rPr>
            </w:pPr>
            <w:hyperlink r:id="rId98" w:history="1">
              <w:r>
                <w:rPr>
                  <w:rStyle w:val="Lienhypertexte"/>
                  <w:sz w:val="27"/>
                  <w:szCs w:val="27"/>
                </w:rPr>
                <w:t xml:space="preserve">Eyebrow </w:t>
              </w:r>
              <w:proofErr w:type="gramStart"/>
              <w:r>
                <w:rPr>
                  <w:rStyle w:val="Lienhypertexte"/>
                  <w:sz w:val="27"/>
                  <w:szCs w:val="27"/>
                </w:rPr>
                <w:t>Madarosis:</w:t>
              </w:r>
              <w:proofErr w:type="gramEnd"/>
              <w:r>
                <w:rPr>
                  <w:rStyle w:val="Lienhypertexte"/>
                  <w:sz w:val="27"/>
                  <w:szCs w:val="27"/>
                </w:rPr>
                <w:t xml:space="preserve"> An Updated Review of the Etiology and Management, Part II- Scarring Disorders. </w:t>
              </w:r>
            </w:hyperlink>
          </w:p>
          <w:p w:rsidR="005C6E2C" w:rsidRDefault="005C6E2C">
            <w:pPr>
              <w:pStyle w:val="docsum-authors"/>
              <w:rPr>
                <w:sz w:val="27"/>
                <w:szCs w:val="27"/>
              </w:rPr>
            </w:pPr>
            <w:r>
              <w:rPr>
                <w:sz w:val="27"/>
                <w:szCs w:val="27"/>
              </w:rPr>
              <w:t>Nelson J, Friedman A.</w:t>
            </w:r>
          </w:p>
          <w:p w:rsidR="005C6E2C" w:rsidRDefault="005C6E2C">
            <w:pPr>
              <w:pStyle w:val="docsum-journal-citation"/>
              <w:spacing w:before="0"/>
              <w:rPr>
                <w:color w:val="4D8055"/>
                <w:sz w:val="27"/>
                <w:szCs w:val="27"/>
              </w:rPr>
            </w:pPr>
            <w:r>
              <w:rPr>
                <w:color w:val="4D8055"/>
                <w:sz w:val="27"/>
                <w:szCs w:val="27"/>
              </w:rPr>
              <w:t xml:space="preserve">J Drugs Dermatol. 2026 Sep </w:t>
            </w:r>
            <w:proofErr w:type="gramStart"/>
            <w:r>
              <w:rPr>
                <w:color w:val="4D8055"/>
                <w:sz w:val="27"/>
                <w:szCs w:val="27"/>
              </w:rPr>
              <w:t>1;</w:t>
            </w:r>
            <w:proofErr w:type="gramEnd"/>
            <w:r>
              <w:rPr>
                <w:color w:val="4D8055"/>
                <w:sz w:val="27"/>
                <w:szCs w:val="27"/>
              </w:rPr>
              <w:t xml:space="preserve">25(9):852-856. </w:t>
            </w:r>
            <w:proofErr w:type="gramStart"/>
            <w:r>
              <w:rPr>
                <w:color w:val="4D8055"/>
                <w:sz w:val="27"/>
                <w:szCs w:val="27"/>
              </w:rPr>
              <w:t>doi:</w:t>
            </w:r>
            <w:proofErr w:type="gramEnd"/>
            <w:r>
              <w:rPr>
                <w:color w:val="4D8055"/>
                <w:sz w:val="27"/>
                <w:szCs w:val="27"/>
              </w:rPr>
              <w:t xml:space="preserve"> 10.36849/JDD.9874.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42696332</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19. </w:t>
            </w:r>
          </w:p>
        </w:tc>
        <w:tc>
          <w:tcPr>
            <w:tcW w:w="0" w:type="auto"/>
            <w:vAlign w:val="center"/>
            <w:hideMark/>
          </w:tcPr>
          <w:p w:rsidR="005C6E2C" w:rsidRDefault="005C6E2C">
            <w:pPr>
              <w:pStyle w:val="docsum-content"/>
              <w:spacing w:before="0"/>
              <w:rPr>
                <w:sz w:val="27"/>
                <w:szCs w:val="27"/>
              </w:rPr>
            </w:pPr>
            <w:hyperlink r:id="rId99" w:history="1">
              <w:r>
                <w:rPr>
                  <w:rStyle w:val="Lienhypertexte"/>
                  <w:sz w:val="27"/>
                  <w:szCs w:val="27"/>
                </w:rPr>
                <w:t>A cost-effective conventional endpoint PCR assay for HLA-B*</w:t>
              </w:r>
              <w:proofErr w:type="gramStart"/>
              <w:r>
                <w:rPr>
                  <w:rStyle w:val="Lienhypertexte"/>
                  <w:sz w:val="27"/>
                  <w:szCs w:val="27"/>
                </w:rPr>
                <w:t>13:</w:t>
              </w:r>
              <w:proofErr w:type="gramEnd"/>
              <w:r>
                <w:rPr>
                  <w:rStyle w:val="Lienhypertexte"/>
                  <w:sz w:val="27"/>
                  <w:szCs w:val="27"/>
                </w:rPr>
                <w:t xml:space="preserve">01 genotyping to guide personalized dapsone therapy in leprosy in low-resource settings. </w:t>
              </w:r>
            </w:hyperlink>
          </w:p>
          <w:p w:rsidR="005C6E2C" w:rsidRDefault="005C6E2C">
            <w:pPr>
              <w:pStyle w:val="docsum-authors"/>
              <w:rPr>
                <w:sz w:val="27"/>
                <w:szCs w:val="27"/>
              </w:rPr>
            </w:pPr>
            <w:r>
              <w:rPr>
                <w:sz w:val="27"/>
                <w:szCs w:val="27"/>
              </w:rPr>
              <w:t>Rana DR, Koju K, Shakya J, Manandhar S, Singh A, Shah M, Hagge DA, Joshi J.</w:t>
            </w:r>
          </w:p>
          <w:p w:rsidR="005C6E2C" w:rsidRDefault="005C6E2C">
            <w:pPr>
              <w:pStyle w:val="docsum-journal-citation"/>
              <w:spacing w:before="0"/>
              <w:rPr>
                <w:color w:val="4D8055"/>
                <w:sz w:val="27"/>
                <w:szCs w:val="27"/>
              </w:rPr>
            </w:pPr>
            <w:r>
              <w:rPr>
                <w:color w:val="4D8055"/>
                <w:sz w:val="27"/>
                <w:szCs w:val="27"/>
              </w:rPr>
              <w:lastRenderedPageBreak/>
              <w:t xml:space="preserve">Per Med. 2026 </w:t>
            </w:r>
            <w:proofErr w:type="gramStart"/>
            <w:r>
              <w:rPr>
                <w:color w:val="4D8055"/>
                <w:sz w:val="27"/>
                <w:szCs w:val="27"/>
              </w:rPr>
              <w:t>Aug;</w:t>
            </w:r>
            <w:proofErr w:type="gramEnd"/>
            <w:r>
              <w:rPr>
                <w:color w:val="4D8055"/>
                <w:sz w:val="27"/>
                <w:szCs w:val="27"/>
              </w:rPr>
              <w:t xml:space="preserve">23(4):329-338. </w:t>
            </w:r>
            <w:proofErr w:type="gramStart"/>
            <w:r>
              <w:rPr>
                <w:color w:val="4D8055"/>
                <w:sz w:val="27"/>
                <w:szCs w:val="27"/>
              </w:rPr>
              <w:t>doi:</w:t>
            </w:r>
            <w:proofErr w:type="gramEnd"/>
            <w:r>
              <w:rPr>
                <w:color w:val="4D8055"/>
                <w:sz w:val="27"/>
                <w:szCs w:val="27"/>
              </w:rPr>
              <w:t xml:space="preserve"> 10.1080/17410541.2026.2724106. Epub 2026 Aug 30.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42669080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20. </w:t>
            </w:r>
          </w:p>
        </w:tc>
        <w:tc>
          <w:tcPr>
            <w:tcW w:w="0" w:type="auto"/>
            <w:vAlign w:val="center"/>
            <w:hideMark/>
          </w:tcPr>
          <w:p w:rsidR="005C6E2C" w:rsidRDefault="005C6E2C">
            <w:pPr>
              <w:pStyle w:val="docsum-content"/>
              <w:spacing w:before="0"/>
              <w:rPr>
                <w:sz w:val="27"/>
                <w:szCs w:val="27"/>
              </w:rPr>
            </w:pPr>
            <w:hyperlink r:id="rId100" w:history="1">
              <w:r>
                <w:rPr>
                  <w:rStyle w:val="Lienhypertexte"/>
                  <w:sz w:val="27"/>
                  <w:szCs w:val="27"/>
                </w:rPr>
                <w:t xml:space="preserve">Comparative effectiveness of olanzapine and risperidone on clinical outcomes of schizophrenia in a low-income country. </w:t>
              </w:r>
            </w:hyperlink>
          </w:p>
          <w:p w:rsidR="005C6E2C" w:rsidRDefault="005C6E2C">
            <w:pPr>
              <w:pStyle w:val="docsum-authors"/>
              <w:rPr>
                <w:sz w:val="27"/>
                <w:szCs w:val="27"/>
              </w:rPr>
            </w:pPr>
            <w:r>
              <w:rPr>
                <w:sz w:val="27"/>
                <w:szCs w:val="27"/>
              </w:rPr>
              <w:t>Yiglet Z, Kibralew G, Tadesse H, Molla W, Workie Y, Demelash D, Getnet D, Getnet M, Fentahun S, Tadesse G, Endeshaw W, Kelebie M.</w:t>
            </w:r>
          </w:p>
          <w:p w:rsidR="005C6E2C" w:rsidRDefault="005C6E2C">
            <w:pPr>
              <w:pStyle w:val="docsum-journal-citation"/>
              <w:spacing w:before="0"/>
              <w:rPr>
                <w:color w:val="4D8055"/>
                <w:sz w:val="27"/>
                <w:szCs w:val="27"/>
              </w:rPr>
            </w:pPr>
            <w:r>
              <w:rPr>
                <w:color w:val="4D8055"/>
                <w:sz w:val="27"/>
                <w:szCs w:val="27"/>
              </w:rPr>
              <w:t xml:space="preserve">Psychiatry Res. 2026 </w:t>
            </w:r>
            <w:proofErr w:type="gramStart"/>
            <w:r>
              <w:rPr>
                <w:color w:val="4D8055"/>
                <w:sz w:val="27"/>
                <w:szCs w:val="27"/>
              </w:rPr>
              <w:t>Nov;</w:t>
            </w:r>
            <w:proofErr w:type="gramEnd"/>
            <w:r>
              <w:rPr>
                <w:color w:val="4D8055"/>
                <w:sz w:val="27"/>
                <w:szCs w:val="27"/>
              </w:rPr>
              <w:t xml:space="preserve">365:117400. </w:t>
            </w:r>
            <w:proofErr w:type="gramStart"/>
            <w:r>
              <w:rPr>
                <w:color w:val="4D8055"/>
                <w:sz w:val="27"/>
                <w:szCs w:val="27"/>
              </w:rPr>
              <w:t>doi:</w:t>
            </w:r>
            <w:proofErr w:type="gramEnd"/>
            <w:r>
              <w:rPr>
                <w:color w:val="4D8055"/>
                <w:sz w:val="27"/>
                <w:szCs w:val="27"/>
              </w:rPr>
              <w:t xml:space="preserve"> 10.1016/j.psychres.2026.117400. Epub 2026 Aug 16.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42636647</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21. </w:t>
            </w:r>
          </w:p>
        </w:tc>
        <w:tc>
          <w:tcPr>
            <w:tcW w:w="0" w:type="auto"/>
            <w:vAlign w:val="center"/>
            <w:hideMark/>
          </w:tcPr>
          <w:p w:rsidR="005C6E2C" w:rsidRDefault="005C6E2C">
            <w:pPr>
              <w:pStyle w:val="docsum-content"/>
              <w:spacing w:before="0"/>
              <w:rPr>
                <w:sz w:val="27"/>
                <w:szCs w:val="27"/>
              </w:rPr>
            </w:pPr>
            <w:hyperlink r:id="rId101" w:history="1">
              <w:r>
                <w:rPr>
                  <w:rStyle w:val="Lienhypertexte"/>
                  <w:sz w:val="27"/>
                  <w:szCs w:val="27"/>
                </w:rPr>
                <w:t xml:space="preserve">A viral aetiology for multiple </w:t>
              </w:r>
              <w:proofErr w:type="gramStart"/>
              <w:r>
                <w:rPr>
                  <w:rStyle w:val="Lienhypertexte"/>
                  <w:sz w:val="27"/>
                  <w:szCs w:val="27"/>
                </w:rPr>
                <w:t>sclerosis:</w:t>
              </w:r>
              <w:proofErr w:type="gramEnd"/>
              <w:r>
                <w:rPr>
                  <w:rStyle w:val="Lienhypertexte"/>
                  <w:sz w:val="27"/>
                  <w:szCs w:val="27"/>
                </w:rPr>
                <w:t xml:space="preserve"> In pursuit of Kurtzke's dark horse. </w:t>
              </w:r>
            </w:hyperlink>
          </w:p>
          <w:p w:rsidR="005C6E2C" w:rsidRDefault="005C6E2C">
            <w:pPr>
              <w:pStyle w:val="docsum-authors"/>
              <w:rPr>
                <w:sz w:val="27"/>
                <w:szCs w:val="27"/>
              </w:rPr>
            </w:pPr>
            <w:r>
              <w:rPr>
                <w:sz w:val="27"/>
                <w:szCs w:val="27"/>
              </w:rPr>
              <w:t>Sutton I, Massey J.</w:t>
            </w:r>
          </w:p>
          <w:p w:rsidR="005C6E2C" w:rsidRDefault="005C6E2C">
            <w:pPr>
              <w:pStyle w:val="docsum-journal-citation"/>
              <w:spacing w:before="0"/>
              <w:rPr>
                <w:color w:val="4D8055"/>
                <w:sz w:val="27"/>
                <w:szCs w:val="27"/>
              </w:rPr>
            </w:pPr>
            <w:r>
              <w:rPr>
                <w:color w:val="4D8055"/>
                <w:sz w:val="27"/>
                <w:szCs w:val="27"/>
              </w:rPr>
              <w:t xml:space="preserve">Mult Scler Relat Disord. 2026 </w:t>
            </w:r>
            <w:proofErr w:type="gramStart"/>
            <w:r>
              <w:rPr>
                <w:color w:val="4D8055"/>
                <w:sz w:val="27"/>
                <w:szCs w:val="27"/>
              </w:rPr>
              <w:t>Oct;</w:t>
            </w:r>
            <w:proofErr w:type="gramEnd"/>
            <w:r>
              <w:rPr>
                <w:color w:val="4D8055"/>
                <w:sz w:val="27"/>
                <w:szCs w:val="27"/>
              </w:rPr>
              <w:t xml:space="preserve">114:107411. </w:t>
            </w:r>
            <w:proofErr w:type="gramStart"/>
            <w:r>
              <w:rPr>
                <w:color w:val="4D8055"/>
                <w:sz w:val="27"/>
                <w:szCs w:val="27"/>
              </w:rPr>
              <w:t>doi:</w:t>
            </w:r>
            <w:proofErr w:type="gramEnd"/>
            <w:r>
              <w:rPr>
                <w:color w:val="4D8055"/>
                <w:sz w:val="27"/>
                <w:szCs w:val="27"/>
              </w:rPr>
              <w:t xml:space="preserve"> 10.1016/j.msard.2026.107411. Epub 2026 Aug 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42580010</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22. </w:t>
            </w:r>
          </w:p>
        </w:tc>
        <w:tc>
          <w:tcPr>
            <w:tcW w:w="0" w:type="auto"/>
            <w:vAlign w:val="center"/>
            <w:hideMark/>
          </w:tcPr>
          <w:p w:rsidR="005C6E2C" w:rsidRDefault="005C6E2C">
            <w:pPr>
              <w:pStyle w:val="docsum-content"/>
              <w:spacing w:before="0"/>
              <w:rPr>
                <w:sz w:val="27"/>
                <w:szCs w:val="27"/>
              </w:rPr>
            </w:pPr>
            <w:hyperlink r:id="rId102" w:history="1">
              <w:r>
                <w:rPr>
                  <w:rStyle w:val="Lienhypertexte"/>
                  <w:sz w:val="27"/>
                  <w:szCs w:val="27"/>
                </w:rPr>
                <w:t xml:space="preserve">An Unusual Adverse Drug Reaction to </w:t>
              </w:r>
              <w:proofErr w:type="gramStart"/>
              <w:r>
                <w:rPr>
                  <w:rStyle w:val="Lienhypertexte"/>
                  <w:sz w:val="27"/>
                  <w:szCs w:val="27"/>
                </w:rPr>
                <w:t>Thalidomide:</w:t>
              </w:r>
              <w:proofErr w:type="gramEnd"/>
              <w:r>
                <w:rPr>
                  <w:rStyle w:val="Lienhypertexte"/>
                  <w:sz w:val="27"/>
                  <w:szCs w:val="27"/>
                </w:rPr>
                <w:t xml:space="preserve"> A Case Report. </w:t>
              </w:r>
            </w:hyperlink>
          </w:p>
          <w:p w:rsidR="005C6E2C" w:rsidRDefault="005C6E2C">
            <w:pPr>
              <w:pStyle w:val="docsum-authors"/>
              <w:rPr>
                <w:sz w:val="27"/>
                <w:szCs w:val="27"/>
              </w:rPr>
            </w:pPr>
            <w:r>
              <w:rPr>
                <w:sz w:val="27"/>
                <w:szCs w:val="27"/>
              </w:rPr>
              <w:t>Peethambaran AS, Prabha N, Pujar P.</w:t>
            </w:r>
          </w:p>
          <w:p w:rsidR="005C6E2C" w:rsidRDefault="005C6E2C">
            <w:pPr>
              <w:pStyle w:val="docsum-journal-citation"/>
              <w:spacing w:before="0"/>
              <w:rPr>
                <w:color w:val="4D8055"/>
                <w:sz w:val="27"/>
                <w:szCs w:val="27"/>
              </w:rPr>
            </w:pPr>
            <w:r>
              <w:rPr>
                <w:color w:val="4D8055"/>
                <w:sz w:val="27"/>
                <w:szCs w:val="27"/>
              </w:rPr>
              <w:t xml:space="preserve">Curr Drug Saf. </w:t>
            </w:r>
            <w:proofErr w:type="gramStart"/>
            <w:r>
              <w:rPr>
                <w:color w:val="4D8055"/>
                <w:sz w:val="27"/>
                <w:szCs w:val="27"/>
              </w:rPr>
              <w:t>2026;</w:t>
            </w:r>
            <w:proofErr w:type="gramEnd"/>
            <w:r>
              <w:rPr>
                <w:color w:val="4D8055"/>
                <w:sz w:val="27"/>
                <w:szCs w:val="27"/>
              </w:rPr>
              <w:t xml:space="preserve">21(2):37-39. </w:t>
            </w:r>
            <w:proofErr w:type="gramStart"/>
            <w:r>
              <w:rPr>
                <w:color w:val="4D8055"/>
                <w:sz w:val="27"/>
                <w:szCs w:val="27"/>
              </w:rPr>
              <w:t>doi:</w:t>
            </w:r>
            <w:proofErr w:type="gramEnd"/>
            <w:r>
              <w:rPr>
                <w:color w:val="4D8055"/>
                <w:sz w:val="27"/>
                <w:szCs w:val="27"/>
              </w:rPr>
              <w:t xml:space="preserve"> 10.2174/0115748863378453250623061903.</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40635225</w:t>
            </w:r>
            <w:r>
              <w:rPr>
                <w:color w:val="4D8055"/>
                <w:sz w:val="27"/>
                <w:szCs w:val="27"/>
              </w:rPr>
              <w:t xml:space="preserve">      </w:t>
            </w:r>
          </w:p>
        </w:tc>
      </w:tr>
    </w:tbl>
    <w:p w:rsidR="005C6E2C" w:rsidRDefault="005C6E2C">
      <w:r>
        <w:t>LEISHMANIOSE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103" w:history="1">
              <w:r>
                <w:rPr>
                  <w:rStyle w:val="Lienhypertexte"/>
                  <w:sz w:val="27"/>
                  <w:szCs w:val="27"/>
                </w:rPr>
                <w:t xml:space="preserve">Integrative transcriptomics and hypothesis-driven transfer machine learning reveal conserved and species-specific host-parasite dynamics across </w:t>
              </w:r>
              <w:r>
                <w:rPr>
                  <w:rStyle w:val="Accentuation"/>
                  <w:color w:val="0000FF"/>
                  <w:sz w:val="27"/>
                  <w:szCs w:val="27"/>
                  <w:u w:val="single"/>
                </w:rPr>
                <w:t>Leishmania</w:t>
              </w:r>
              <w:r>
                <w:rPr>
                  <w:rStyle w:val="Lienhypertexte"/>
                  <w:sz w:val="27"/>
                  <w:szCs w:val="27"/>
                </w:rPr>
                <w:t xml:space="preserve"> species in THP-1 </w:t>
              </w:r>
              <w:proofErr w:type="gramStart"/>
              <w:r>
                <w:rPr>
                  <w:rStyle w:val="Lienhypertexte"/>
                  <w:sz w:val="27"/>
                  <w:szCs w:val="27"/>
                </w:rPr>
                <w:t>cells:</w:t>
              </w:r>
              <w:proofErr w:type="gramEnd"/>
              <w:r>
                <w:rPr>
                  <w:rStyle w:val="Lienhypertexte"/>
                  <w:sz w:val="27"/>
                  <w:szCs w:val="27"/>
                </w:rPr>
                <w:t xml:space="preserve"> a systematic review and meta-analysis. </w:t>
              </w:r>
            </w:hyperlink>
          </w:p>
          <w:p w:rsidR="005C6E2C" w:rsidRDefault="005C6E2C">
            <w:pPr>
              <w:pStyle w:val="docsum-authors"/>
              <w:rPr>
                <w:sz w:val="27"/>
                <w:szCs w:val="27"/>
              </w:rPr>
            </w:pPr>
            <w:r>
              <w:rPr>
                <w:sz w:val="27"/>
                <w:szCs w:val="27"/>
              </w:rPr>
              <w:t>Al-Ghafli H, Alqurain A, Alzahrani FM, Elhadi N, Prajapati J, Nisar H.</w:t>
            </w:r>
          </w:p>
          <w:p w:rsidR="005C6E2C" w:rsidRDefault="005C6E2C">
            <w:pPr>
              <w:pStyle w:val="docsum-journal-citation"/>
              <w:spacing w:before="0"/>
              <w:rPr>
                <w:color w:val="4D8055"/>
                <w:sz w:val="27"/>
                <w:szCs w:val="27"/>
              </w:rPr>
            </w:pPr>
            <w:r>
              <w:rPr>
                <w:color w:val="4D8055"/>
                <w:sz w:val="27"/>
                <w:szCs w:val="27"/>
              </w:rPr>
              <w:t xml:space="preserve">Front Cell Infect Microbiol. 2026 Aug </w:t>
            </w:r>
            <w:proofErr w:type="gramStart"/>
            <w:r>
              <w:rPr>
                <w:color w:val="4D8055"/>
                <w:sz w:val="27"/>
                <w:szCs w:val="27"/>
              </w:rPr>
              <w:t>26;</w:t>
            </w:r>
            <w:proofErr w:type="gramEnd"/>
            <w:r>
              <w:rPr>
                <w:color w:val="4D8055"/>
                <w:sz w:val="27"/>
                <w:szCs w:val="27"/>
              </w:rPr>
              <w:t xml:space="preserve">16:1891986. </w:t>
            </w:r>
            <w:proofErr w:type="gramStart"/>
            <w:r>
              <w:rPr>
                <w:color w:val="4D8055"/>
                <w:sz w:val="27"/>
                <w:szCs w:val="27"/>
              </w:rPr>
              <w:t>doi:</w:t>
            </w:r>
            <w:proofErr w:type="gramEnd"/>
            <w:r>
              <w:rPr>
                <w:color w:val="4D8055"/>
                <w:sz w:val="27"/>
                <w:szCs w:val="27"/>
              </w:rPr>
              <w:t xml:space="preserve"> 10.3389/fcimb.2026.1891986.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42719152</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104" w:history="1">
              <w:r>
                <w:rPr>
                  <w:rStyle w:val="Lienhypertexte"/>
                  <w:sz w:val="27"/>
                  <w:szCs w:val="27"/>
                </w:rPr>
                <w:t xml:space="preserve">Molecular mechanisms underlying drug resistance in protozoan </w:t>
              </w:r>
              <w:proofErr w:type="gramStart"/>
              <w:r>
                <w:rPr>
                  <w:rStyle w:val="Lienhypertexte"/>
                  <w:sz w:val="27"/>
                  <w:szCs w:val="27"/>
                </w:rPr>
                <w:t>parasites:</w:t>
              </w:r>
              <w:proofErr w:type="gramEnd"/>
              <w:r>
                <w:rPr>
                  <w:rStyle w:val="Lienhypertexte"/>
                  <w:sz w:val="27"/>
                  <w:szCs w:val="27"/>
                </w:rPr>
                <w:t xml:space="preserve"> emerging mechanisms and therapeutic perspectives. </w:t>
              </w:r>
            </w:hyperlink>
          </w:p>
          <w:p w:rsidR="005C6E2C" w:rsidRDefault="005C6E2C">
            <w:pPr>
              <w:pStyle w:val="docsum-authors"/>
              <w:rPr>
                <w:sz w:val="27"/>
                <w:szCs w:val="27"/>
              </w:rPr>
            </w:pPr>
            <w:r>
              <w:rPr>
                <w:sz w:val="27"/>
                <w:szCs w:val="27"/>
              </w:rPr>
              <w:t>Uduwela K, Ranasinghe K.</w:t>
            </w:r>
          </w:p>
          <w:p w:rsidR="005C6E2C" w:rsidRDefault="005C6E2C">
            <w:pPr>
              <w:pStyle w:val="docsum-journal-citation"/>
              <w:spacing w:before="0"/>
              <w:rPr>
                <w:color w:val="4D8055"/>
                <w:sz w:val="27"/>
                <w:szCs w:val="27"/>
              </w:rPr>
            </w:pPr>
            <w:r>
              <w:rPr>
                <w:color w:val="4D8055"/>
                <w:sz w:val="27"/>
                <w:szCs w:val="27"/>
              </w:rPr>
              <w:t xml:space="preserve">Front Parasitol. 2026 Aug </w:t>
            </w:r>
            <w:proofErr w:type="gramStart"/>
            <w:r>
              <w:rPr>
                <w:color w:val="4D8055"/>
                <w:sz w:val="27"/>
                <w:szCs w:val="27"/>
              </w:rPr>
              <w:t>26;</w:t>
            </w:r>
            <w:proofErr w:type="gramEnd"/>
            <w:r>
              <w:rPr>
                <w:color w:val="4D8055"/>
                <w:sz w:val="27"/>
                <w:szCs w:val="27"/>
              </w:rPr>
              <w:t xml:space="preserve">5:1934996. </w:t>
            </w:r>
            <w:proofErr w:type="gramStart"/>
            <w:r>
              <w:rPr>
                <w:color w:val="4D8055"/>
                <w:sz w:val="27"/>
                <w:szCs w:val="27"/>
              </w:rPr>
              <w:t>doi:</w:t>
            </w:r>
            <w:proofErr w:type="gramEnd"/>
            <w:r>
              <w:rPr>
                <w:color w:val="4D8055"/>
                <w:sz w:val="27"/>
                <w:szCs w:val="27"/>
              </w:rPr>
              <w:t xml:space="preserve"> 10.3389/fpara.2026.1934996.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42719051</w:t>
            </w:r>
            <w:r>
              <w:rPr>
                <w:color w:val="4D8055"/>
                <w:sz w:val="27"/>
                <w:szCs w:val="27"/>
              </w:rPr>
              <w:t xml:space="preserve">      </w:t>
            </w:r>
            <w:r>
              <w:rPr>
                <w:rStyle w:val="free-resources1"/>
                <w:sz w:val="27"/>
                <w:szCs w:val="27"/>
              </w:rPr>
              <w:t>Free PMC article.</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105" w:history="1">
              <w:r>
                <w:rPr>
                  <w:rStyle w:val="Lienhypertexte"/>
                  <w:sz w:val="27"/>
                  <w:szCs w:val="27"/>
                </w:rPr>
                <w:t xml:space="preserve">Diagnosis of localized cutaneous leishmaniasis and treatment outcomes following carbon dioxide cryotherapy performed by health centre </w:t>
              </w:r>
              <w:proofErr w:type="gramStart"/>
              <w:r>
                <w:rPr>
                  <w:rStyle w:val="Lienhypertexte"/>
                  <w:sz w:val="27"/>
                  <w:szCs w:val="27"/>
                </w:rPr>
                <w:t>staff:</w:t>
              </w:r>
              <w:proofErr w:type="gramEnd"/>
              <w:r>
                <w:rPr>
                  <w:rStyle w:val="Lienhypertexte"/>
                  <w:sz w:val="27"/>
                  <w:szCs w:val="27"/>
                </w:rPr>
                <w:t xml:space="preserve"> A pilot implementation study in Ethiopia. </w:t>
              </w:r>
            </w:hyperlink>
          </w:p>
          <w:p w:rsidR="005C6E2C" w:rsidRDefault="005C6E2C">
            <w:pPr>
              <w:pStyle w:val="docsum-authors"/>
              <w:rPr>
                <w:sz w:val="27"/>
                <w:szCs w:val="27"/>
              </w:rPr>
            </w:pPr>
            <w:r>
              <w:rPr>
                <w:sz w:val="27"/>
                <w:szCs w:val="27"/>
              </w:rPr>
              <w:t>Zewdu FT, Alemu K, Lambert S, Misganaw B, Abebe ZB, Shegaw EF, Nigusse T, Ayana GM, Molla E, Pullan RL, Palmer J, Pitt C, Hailemichael Y, Marks M, Gadisa E, Walker SL.</w:t>
            </w:r>
          </w:p>
          <w:p w:rsidR="005C6E2C" w:rsidRDefault="005C6E2C">
            <w:pPr>
              <w:pStyle w:val="docsum-journal-citation"/>
              <w:spacing w:before="0"/>
              <w:rPr>
                <w:color w:val="4D8055"/>
                <w:sz w:val="27"/>
                <w:szCs w:val="27"/>
              </w:rPr>
            </w:pPr>
            <w:r>
              <w:rPr>
                <w:color w:val="4D8055"/>
                <w:sz w:val="27"/>
                <w:szCs w:val="27"/>
              </w:rPr>
              <w:lastRenderedPageBreak/>
              <w:t xml:space="preserve">PLOS Glob Public Health. 2026 Sep </w:t>
            </w:r>
            <w:proofErr w:type="gramStart"/>
            <w:r>
              <w:rPr>
                <w:color w:val="4D8055"/>
                <w:sz w:val="27"/>
                <w:szCs w:val="27"/>
              </w:rPr>
              <w:t>9;</w:t>
            </w:r>
            <w:proofErr w:type="gramEnd"/>
            <w:r>
              <w:rPr>
                <w:color w:val="4D8055"/>
                <w:sz w:val="27"/>
                <w:szCs w:val="27"/>
              </w:rPr>
              <w:t xml:space="preserve">6(9):e0006930. </w:t>
            </w:r>
            <w:proofErr w:type="gramStart"/>
            <w:r>
              <w:rPr>
                <w:color w:val="4D8055"/>
                <w:sz w:val="27"/>
                <w:szCs w:val="27"/>
              </w:rPr>
              <w:t>doi:</w:t>
            </w:r>
            <w:proofErr w:type="gramEnd"/>
            <w:r>
              <w:rPr>
                <w:color w:val="4D8055"/>
                <w:sz w:val="27"/>
                <w:szCs w:val="27"/>
              </w:rPr>
              <w:t xml:space="preserve"> 10.1371/journal.pgph.0006930.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42715230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4. </w:t>
            </w:r>
          </w:p>
        </w:tc>
        <w:tc>
          <w:tcPr>
            <w:tcW w:w="0" w:type="auto"/>
            <w:vAlign w:val="center"/>
            <w:hideMark/>
          </w:tcPr>
          <w:p w:rsidR="005C6E2C" w:rsidRDefault="005C6E2C">
            <w:pPr>
              <w:pStyle w:val="docsum-content"/>
              <w:spacing w:before="0"/>
              <w:rPr>
                <w:sz w:val="27"/>
                <w:szCs w:val="27"/>
              </w:rPr>
            </w:pPr>
            <w:hyperlink r:id="rId106" w:history="1">
              <w:proofErr w:type="gramStart"/>
              <w:r>
                <w:rPr>
                  <w:rStyle w:val="Lienhypertexte"/>
                  <w:sz w:val="27"/>
                  <w:szCs w:val="27"/>
                </w:rPr>
                <w:t>Editorial:</w:t>
              </w:r>
              <w:proofErr w:type="gramEnd"/>
              <w:r>
                <w:rPr>
                  <w:rStyle w:val="Lienhypertexte"/>
                  <w:sz w:val="27"/>
                  <w:szCs w:val="27"/>
                </w:rPr>
                <w:t xml:space="preserve"> Immune-related mechanisms in apicomplexan and trypanosomatid parasites. </w:t>
              </w:r>
            </w:hyperlink>
          </w:p>
          <w:p w:rsidR="005C6E2C" w:rsidRDefault="005C6E2C">
            <w:pPr>
              <w:pStyle w:val="docsum-authors"/>
              <w:rPr>
                <w:sz w:val="27"/>
                <w:szCs w:val="27"/>
              </w:rPr>
            </w:pPr>
            <w:r>
              <w:rPr>
                <w:sz w:val="27"/>
                <w:szCs w:val="27"/>
              </w:rPr>
              <w:t>Arranz-Solís D, Mukhopadhyay D.</w:t>
            </w:r>
          </w:p>
          <w:p w:rsidR="005C6E2C" w:rsidRDefault="005C6E2C">
            <w:pPr>
              <w:pStyle w:val="docsum-journal-citation"/>
              <w:spacing w:before="0"/>
              <w:rPr>
                <w:color w:val="4D8055"/>
                <w:sz w:val="27"/>
                <w:szCs w:val="27"/>
              </w:rPr>
            </w:pPr>
            <w:r>
              <w:rPr>
                <w:color w:val="4D8055"/>
                <w:sz w:val="27"/>
                <w:szCs w:val="27"/>
              </w:rPr>
              <w:t xml:space="preserve">Front Immunol. 2026 Aug </w:t>
            </w:r>
            <w:proofErr w:type="gramStart"/>
            <w:r>
              <w:rPr>
                <w:color w:val="4D8055"/>
                <w:sz w:val="27"/>
                <w:szCs w:val="27"/>
              </w:rPr>
              <w:t>25;</w:t>
            </w:r>
            <w:proofErr w:type="gramEnd"/>
            <w:r>
              <w:rPr>
                <w:color w:val="4D8055"/>
                <w:sz w:val="27"/>
                <w:szCs w:val="27"/>
              </w:rPr>
              <w:t xml:space="preserve">17:1965502. </w:t>
            </w:r>
            <w:proofErr w:type="gramStart"/>
            <w:r>
              <w:rPr>
                <w:color w:val="4D8055"/>
                <w:sz w:val="27"/>
                <w:szCs w:val="27"/>
              </w:rPr>
              <w:t>doi:</w:t>
            </w:r>
            <w:proofErr w:type="gramEnd"/>
            <w:r>
              <w:rPr>
                <w:color w:val="4D8055"/>
                <w:sz w:val="27"/>
                <w:szCs w:val="27"/>
              </w:rPr>
              <w:t xml:space="preserve"> 10.3389/fimmu.2026.1965502.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42712456</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107" w:history="1">
              <w:r>
                <w:rPr>
                  <w:rStyle w:val="Lienhypertexte"/>
                  <w:sz w:val="27"/>
                  <w:szCs w:val="27"/>
                </w:rPr>
                <w:t xml:space="preserve">Obesity-Associated Inflammatory Reprogramming Impairs a Granulomatous Response to Leishmania infantum. </w:t>
              </w:r>
            </w:hyperlink>
          </w:p>
          <w:p w:rsidR="005C6E2C" w:rsidRDefault="005C6E2C">
            <w:pPr>
              <w:pStyle w:val="docsum-authors"/>
              <w:rPr>
                <w:sz w:val="27"/>
                <w:szCs w:val="27"/>
              </w:rPr>
            </w:pPr>
            <w:r>
              <w:rPr>
                <w:sz w:val="27"/>
                <w:szCs w:val="27"/>
              </w:rPr>
              <w:t>Jarvis NC, Gutzman GM, Chen Y, Zhanbolat B, Cyndari KI, Wilson ME.</w:t>
            </w:r>
          </w:p>
          <w:p w:rsidR="005C6E2C" w:rsidRDefault="005C6E2C">
            <w:pPr>
              <w:pStyle w:val="docsum-journal-citation"/>
              <w:spacing w:before="0"/>
              <w:rPr>
                <w:color w:val="4D8055"/>
                <w:sz w:val="27"/>
                <w:szCs w:val="27"/>
              </w:rPr>
            </w:pPr>
            <w:r>
              <w:rPr>
                <w:color w:val="4D8055"/>
                <w:sz w:val="27"/>
                <w:szCs w:val="27"/>
              </w:rPr>
              <w:t xml:space="preserve">Am J Trop Med Hyg. 2026 Sep </w:t>
            </w:r>
            <w:proofErr w:type="gramStart"/>
            <w:r>
              <w:rPr>
                <w:color w:val="4D8055"/>
                <w:sz w:val="27"/>
                <w:szCs w:val="27"/>
              </w:rPr>
              <w:t>8:tpmd</w:t>
            </w:r>
            <w:proofErr w:type="gramEnd"/>
            <w:r>
              <w:rPr>
                <w:color w:val="4D8055"/>
                <w:sz w:val="27"/>
                <w:szCs w:val="27"/>
              </w:rPr>
              <w:t xml:space="preserve">260170. </w:t>
            </w:r>
            <w:proofErr w:type="gramStart"/>
            <w:r>
              <w:rPr>
                <w:color w:val="4D8055"/>
                <w:sz w:val="27"/>
                <w:szCs w:val="27"/>
              </w:rPr>
              <w:t>doi:</w:t>
            </w:r>
            <w:proofErr w:type="gramEnd"/>
            <w:r>
              <w:rPr>
                <w:color w:val="4D8055"/>
                <w:sz w:val="27"/>
                <w:szCs w:val="27"/>
              </w:rPr>
              <w:t xml:space="preserve"> 10.4269/ajtmh.26-0170.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42710481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6. </w:t>
            </w:r>
          </w:p>
        </w:tc>
        <w:tc>
          <w:tcPr>
            <w:tcW w:w="0" w:type="auto"/>
            <w:vAlign w:val="center"/>
            <w:hideMark/>
          </w:tcPr>
          <w:p w:rsidR="005C6E2C" w:rsidRDefault="005C6E2C">
            <w:pPr>
              <w:pStyle w:val="docsum-content"/>
              <w:spacing w:before="0"/>
              <w:rPr>
                <w:sz w:val="27"/>
                <w:szCs w:val="27"/>
              </w:rPr>
            </w:pPr>
            <w:hyperlink r:id="rId108" w:history="1">
              <w:r>
                <w:rPr>
                  <w:rStyle w:val="Lienhypertexte"/>
                  <w:sz w:val="27"/>
                  <w:szCs w:val="27"/>
                </w:rPr>
                <w:t xml:space="preserve">Computational design, structural modeling and immune evaluation of an amastin-based multi-epitope vaccine candidate against leishmaniasis. </w:t>
              </w:r>
            </w:hyperlink>
          </w:p>
          <w:p w:rsidR="005C6E2C" w:rsidRDefault="005C6E2C">
            <w:pPr>
              <w:pStyle w:val="docsum-authors"/>
              <w:rPr>
                <w:sz w:val="27"/>
                <w:szCs w:val="27"/>
              </w:rPr>
            </w:pPr>
            <w:r>
              <w:rPr>
                <w:sz w:val="27"/>
                <w:szCs w:val="27"/>
              </w:rPr>
              <w:t>Sharma S, Sharma P, Slathia PS.</w:t>
            </w:r>
          </w:p>
          <w:p w:rsidR="005C6E2C" w:rsidRDefault="005C6E2C">
            <w:pPr>
              <w:pStyle w:val="docsum-journal-citation"/>
              <w:spacing w:before="0"/>
              <w:rPr>
                <w:color w:val="4D8055"/>
                <w:sz w:val="27"/>
                <w:szCs w:val="27"/>
              </w:rPr>
            </w:pPr>
            <w:r>
              <w:rPr>
                <w:color w:val="4D8055"/>
                <w:sz w:val="27"/>
                <w:szCs w:val="27"/>
              </w:rPr>
              <w:t xml:space="preserve">Hum Immunol. 2026 Sep </w:t>
            </w:r>
            <w:proofErr w:type="gramStart"/>
            <w:r>
              <w:rPr>
                <w:color w:val="4D8055"/>
                <w:sz w:val="27"/>
                <w:szCs w:val="27"/>
              </w:rPr>
              <w:t>8;</w:t>
            </w:r>
            <w:proofErr w:type="gramEnd"/>
            <w:r>
              <w:rPr>
                <w:color w:val="4D8055"/>
                <w:sz w:val="27"/>
                <w:szCs w:val="27"/>
              </w:rPr>
              <w:t xml:space="preserve">87(11):112066. </w:t>
            </w:r>
            <w:proofErr w:type="gramStart"/>
            <w:r>
              <w:rPr>
                <w:color w:val="4D8055"/>
                <w:sz w:val="27"/>
                <w:szCs w:val="27"/>
              </w:rPr>
              <w:t>doi:</w:t>
            </w:r>
            <w:proofErr w:type="gramEnd"/>
            <w:r>
              <w:rPr>
                <w:color w:val="4D8055"/>
                <w:sz w:val="27"/>
                <w:szCs w:val="27"/>
              </w:rPr>
              <w:t xml:space="preserve"> 10.1016/j.humimm.2026.112066.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42710342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7. </w:t>
            </w:r>
          </w:p>
        </w:tc>
        <w:tc>
          <w:tcPr>
            <w:tcW w:w="0" w:type="auto"/>
            <w:vAlign w:val="center"/>
            <w:hideMark/>
          </w:tcPr>
          <w:p w:rsidR="005C6E2C" w:rsidRDefault="005C6E2C">
            <w:pPr>
              <w:pStyle w:val="docsum-content"/>
              <w:spacing w:before="0"/>
              <w:rPr>
                <w:sz w:val="27"/>
                <w:szCs w:val="27"/>
              </w:rPr>
            </w:pPr>
            <w:hyperlink r:id="rId109" w:history="1">
              <w:r>
                <w:rPr>
                  <w:rStyle w:val="Lienhypertexte"/>
                  <w:sz w:val="27"/>
                  <w:szCs w:val="27"/>
                </w:rPr>
                <w:t xml:space="preserve">Optimization of the Parasite Rescue and Transformation Assay for </w:t>
              </w:r>
              <w:r>
                <w:rPr>
                  <w:rStyle w:val="Accentuation"/>
                  <w:color w:val="0000FF"/>
                  <w:sz w:val="27"/>
                  <w:szCs w:val="27"/>
                  <w:u w:val="single"/>
                </w:rPr>
                <w:t xml:space="preserve">Leishmania </w:t>
              </w:r>
              <w:proofErr w:type="gramStart"/>
              <w:r>
                <w:rPr>
                  <w:rStyle w:val="Accentuation"/>
                  <w:color w:val="0000FF"/>
                  <w:sz w:val="27"/>
                  <w:szCs w:val="27"/>
                  <w:u w:val="single"/>
                </w:rPr>
                <w:t>tropica</w:t>
              </w:r>
              <w:r>
                <w:rPr>
                  <w:rStyle w:val="Lienhypertexte"/>
                  <w:sz w:val="27"/>
                  <w:szCs w:val="27"/>
                </w:rPr>
                <w:t>:</w:t>
              </w:r>
              <w:proofErr w:type="gramEnd"/>
              <w:r>
                <w:rPr>
                  <w:rStyle w:val="Lienhypertexte"/>
                  <w:sz w:val="27"/>
                  <w:szCs w:val="27"/>
                </w:rPr>
                <w:t xml:space="preserve"> Analysis of Preconditioning and Back Transformation Dynamics. </w:t>
              </w:r>
            </w:hyperlink>
          </w:p>
          <w:p w:rsidR="005C6E2C" w:rsidRDefault="005C6E2C">
            <w:pPr>
              <w:pStyle w:val="docsum-authors"/>
              <w:rPr>
                <w:sz w:val="27"/>
                <w:szCs w:val="27"/>
              </w:rPr>
            </w:pPr>
            <w:r>
              <w:rPr>
                <w:sz w:val="27"/>
                <w:szCs w:val="27"/>
              </w:rPr>
              <w:t>Aksoy T, Yıldırım A, Özbilgin A.</w:t>
            </w:r>
          </w:p>
          <w:p w:rsidR="005C6E2C" w:rsidRDefault="005C6E2C">
            <w:pPr>
              <w:pStyle w:val="docsum-journal-citation"/>
              <w:spacing w:before="0"/>
              <w:rPr>
                <w:color w:val="4D8055"/>
                <w:sz w:val="27"/>
                <w:szCs w:val="27"/>
              </w:rPr>
            </w:pPr>
            <w:r>
              <w:rPr>
                <w:color w:val="4D8055"/>
                <w:sz w:val="27"/>
                <w:szCs w:val="27"/>
              </w:rPr>
              <w:t xml:space="preserve">Turkiye Parazitol Derg. 2026 Sep </w:t>
            </w:r>
            <w:proofErr w:type="gramStart"/>
            <w:r>
              <w:rPr>
                <w:color w:val="4D8055"/>
                <w:sz w:val="27"/>
                <w:szCs w:val="27"/>
              </w:rPr>
              <w:t>8;</w:t>
            </w:r>
            <w:proofErr w:type="gramEnd"/>
            <w:r>
              <w:rPr>
                <w:color w:val="4D8055"/>
                <w:sz w:val="27"/>
                <w:szCs w:val="27"/>
              </w:rPr>
              <w:t xml:space="preserve">50(3):118-124. </w:t>
            </w:r>
            <w:proofErr w:type="gramStart"/>
            <w:r>
              <w:rPr>
                <w:color w:val="4D8055"/>
                <w:sz w:val="27"/>
                <w:szCs w:val="27"/>
              </w:rPr>
              <w:t>doi:</w:t>
            </w:r>
            <w:proofErr w:type="gramEnd"/>
            <w:r>
              <w:rPr>
                <w:color w:val="4D8055"/>
                <w:sz w:val="27"/>
                <w:szCs w:val="27"/>
              </w:rPr>
              <w:t xml:space="preserve"> 10.4274/tpd.galenos.2026.04934.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42707014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110" w:history="1">
              <w:r>
                <w:rPr>
                  <w:rStyle w:val="Lienhypertexte"/>
                  <w:sz w:val="27"/>
                  <w:szCs w:val="27"/>
                </w:rPr>
                <w:t xml:space="preserve">Systemic treatment of cutaneous </w:t>
              </w:r>
              <w:proofErr w:type="gramStart"/>
              <w:r>
                <w:rPr>
                  <w:rStyle w:val="Lienhypertexte"/>
                  <w:sz w:val="27"/>
                  <w:szCs w:val="27"/>
                </w:rPr>
                <w:t>leishmaniasis:</w:t>
              </w:r>
              <w:proofErr w:type="gramEnd"/>
              <w:r>
                <w:rPr>
                  <w:rStyle w:val="Lienhypertexte"/>
                  <w:sz w:val="27"/>
                  <w:szCs w:val="27"/>
                </w:rPr>
                <w:t xml:space="preserve"> A systematic review and meta-analysis. </w:t>
              </w:r>
            </w:hyperlink>
          </w:p>
          <w:p w:rsidR="005C6E2C" w:rsidRDefault="005C6E2C">
            <w:pPr>
              <w:pStyle w:val="docsum-authors"/>
              <w:rPr>
                <w:sz w:val="27"/>
                <w:szCs w:val="27"/>
              </w:rPr>
            </w:pPr>
            <w:r>
              <w:rPr>
                <w:sz w:val="27"/>
                <w:szCs w:val="27"/>
              </w:rPr>
              <w:t>Egg M, Wienand D, Harpain L, Brunner-Kovarik ML, Walochnik J, Wiesmueller M, Hampel A, Spath T, Trnka L, Simon J, Handisurya A.</w:t>
            </w:r>
          </w:p>
          <w:p w:rsidR="005C6E2C" w:rsidRDefault="005C6E2C">
            <w:pPr>
              <w:pStyle w:val="docsum-journal-citation"/>
              <w:spacing w:before="0"/>
              <w:rPr>
                <w:color w:val="4D8055"/>
                <w:sz w:val="27"/>
                <w:szCs w:val="27"/>
              </w:rPr>
            </w:pPr>
            <w:r>
              <w:rPr>
                <w:color w:val="4D8055"/>
                <w:sz w:val="27"/>
                <w:szCs w:val="27"/>
              </w:rPr>
              <w:t xml:space="preserve">J Eur Acad Dermatol Venereol. 2026 Sep 8. </w:t>
            </w:r>
            <w:proofErr w:type="gramStart"/>
            <w:r>
              <w:rPr>
                <w:color w:val="4D8055"/>
                <w:sz w:val="27"/>
                <w:szCs w:val="27"/>
              </w:rPr>
              <w:t>doi:</w:t>
            </w:r>
            <w:proofErr w:type="gramEnd"/>
            <w:r>
              <w:rPr>
                <w:color w:val="4D8055"/>
                <w:sz w:val="27"/>
                <w:szCs w:val="27"/>
              </w:rPr>
              <w:t xml:space="preserve"> 10.1111/jdv.70711.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42706963</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9. </w:t>
            </w:r>
          </w:p>
        </w:tc>
        <w:tc>
          <w:tcPr>
            <w:tcW w:w="0" w:type="auto"/>
            <w:vAlign w:val="center"/>
            <w:hideMark/>
          </w:tcPr>
          <w:p w:rsidR="005C6E2C" w:rsidRDefault="005C6E2C">
            <w:pPr>
              <w:pStyle w:val="docsum-content"/>
              <w:spacing w:before="0"/>
              <w:rPr>
                <w:sz w:val="27"/>
                <w:szCs w:val="27"/>
              </w:rPr>
            </w:pPr>
            <w:hyperlink r:id="rId111" w:history="1">
              <w:r>
                <w:rPr>
                  <w:rStyle w:val="Lienhypertexte"/>
                  <w:sz w:val="27"/>
                  <w:szCs w:val="27"/>
                </w:rPr>
                <w:t xml:space="preserve">Infection Dynamics of a </w:t>
              </w:r>
              <w:r>
                <w:rPr>
                  <w:rStyle w:val="Accentuation"/>
                  <w:color w:val="0000FF"/>
                  <w:sz w:val="27"/>
                  <w:szCs w:val="27"/>
                  <w:u w:val="single"/>
                </w:rPr>
                <w:t>Leishmania tropica</w:t>
              </w:r>
              <w:r>
                <w:rPr>
                  <w:rStyle w:val="Lienhypertexte"/>
                  <w:sz w:val="27"/>
                  <w:szCs w:val="27"/>
                </w:rPr>
                <w:t xml:space="preserve"> Isolate in the BALB/c Mouse </w:t>
              </w:r>
              <w:proofErr w:type="gramStart"/>
              <w:r>
                <w:rPr>
                  <w:rStyle w:val="Lienhypertexte"/>
                  <w:sz w:val="27"/>
                  <w:szCs w:val="27"/>
                </w:rPr>
                <w:t>Model:</w:t>
              </w:r>
              <w:proofErr w:type="gramEnd"/>
              <w:r>
                <w:rPr>
                  <w:rStyle w:val="Lienhypertexte"/>
                  <w:sz w:val="27"/>
                  <w:szCs w:val="27"/>
                </w:rPr>
                <w:t xml:space="preserve"> Effects of Pre-infection Culture Conditions on Experimental Infectivity. </w:t>
              </w:r>
            </w:hyperlink>
          </w:p>
          <w:p w:rsidR="005C6E2C" w:rsidRDefault="005C6E2C">
            <w:pPr>
              <w:pStyle w:val="docsum-authors"/>
              <w:rPr>
                <w:sz w:val="27"/>
                <w:szCs w:val="27"/>
              </w:rPr>
            </w:pPr>
            <w:r>
              <w:rPr>
                <w:sz w:val="27"/>
                <w:szCs w:val="27"/>
              </w:rPr>
              <w:t>Yıldırım A, Aksoy T, Şekerci İÇ, Özbilgin A.</w:t>
            </w:r>
          </w:p>
          <w:p w:rsidR="005C6E2C" w:rsidRDefault="005C6E2C">
            <w:pPr>
              <w:pStyle w:val="docsum-journal-citation"/>
              <w:spacing w:before="0"/>
              <w:rPr>
                <w:color w:val="4D8055"/>
                <w:sz w:val="27"/>
                <w:szCs w:val="27"/>
              </w:rPr>
            </w:pPr>
            <w:r>
              <w:rPr>
                <w:color w:val="4D8055"/>
                <w:sz w:val="27"/>
                <w:szCs w:val="27"/>
              </w:rPr>
              <w:t xml:space="preserve">Turkiye Parazitol Derg. 2026 Sep </w:t>
            </w:r>
            <w:proofErr w:type="gramStart"/>
            <w:r>
              <w:rPr>
                <w:color w:val="4D8055"/>
                <w:sz w:val="27"/>
                <w:szCs w:val="27"/>
              </w:rPr>
              <w:t>8;</w:t>
            </w:r>
            <w:proofErr w:type="gramEnd"/>
            <w:r>
              <w:rPr>
                <w:color w:val="4D8055"/>
                <w:sz w:val="27"/>
                <w:szCs w:val="27"/>
              </w:rPr>
              <w:t xml:space="preserve">50(3):111-117. </w:t>
            </w:r>
            <w:proofErr w:type="gramStart"/>
            <w:r>
              <w:rPr>
                <w:color w:val="4D8055"/>
                <w:sz w:val="27"/>
                <w:szCs w:val="27"/>
              </w:rPr>
              <w:t>doi:</w:t>
            </w:r>
            <w:proofErr w:type="gramEnd"/>
            <w:r>
              <w:rPr>
                <w:color w:val="4D8055"/>
                <w:sz w:val="27"/>
                <w:szCs w:val="27"/>
              </w:rPr>
              <w:t xml:space="preserve"> 10.4274/tpd.galenos.2026.93723.</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42706954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10. </w:t>
            </w:r>
          </w:p>
        </w:tc>
        <w:tc>
          <w:tcPr>
            <w:tcW w:w="0" w:type="auto"/>
            <w:vAlign w:val="center"/>
            <w:hideMark/>
          </w:tcPr>
          <w:p w:rsidR="005C6E2C" w:rsidRDefault="005C6E2C">
            <w:pPr>
              <w:pStyle w:val="docsum-content"/>
              <w:spacing w:before="0"/>
              <w:rPr>
                <w:sz w:val="27"/>
                <w:szCs w:val="27"/>
              </w:rPr>
            </w:pPr>
            <w:hyperlink r:id="rId112" w:history="1">
              <w:r>
                <w:rPr>
                  <w:rStyle w:val="Lienhypertexte"/>
                  <w:sz w:val="27"/>
                  <w:szCs w:val="27"/>
                </w:rPr>
                <w:t xml:space="preserve">Leishmania (Mundinia) martiniquensis beyond Southeast </w:t>
              </w:r>
              <w:proofErr w:type="gramStart"/>
              <w:r>
                <w:rPr>
                  <w:rStyle w:val="Lienhypertexte"/>
                  <w:sz w:val="27"/>
                  <w:szCs w:val="27"/>
                </w:rPr>
                <w:t>Asia:</w:t>
              </w:r>
              <w:proofErr w:type="gramEnd"/>
              <w:r>
                <w:rPr>
                  <w:rStyle w:val="Lienhypertexte"/>
                  <w:sz w:val="27"/>
                  <w:szCs w:val="27"/>
                </w:rPr>
                <w:t xml:space="preserve"> Molecular, clinico-pathological and entomological evidence of an emerging visceral leishmaniasis focus from Sri Lanka, South Asia. </w:t>
              </w:r>
            </w:hyperlink>
          </w:p>
          <w:p w:rsidR="005C6E2C" w:rsidRDefault="005C6E2C">
            <w:pPr>
              <w:pStyle w:val="docsum-authors"/>
              <w:rPr>
                <w:sz w:val="27"/>
                <w:szCs w:val="27"/>
              </w:rPr>
            </w:pPr>
            <w:r>
              <w:rPr>
                <w:sz w:val="27"/>
                <w:szCs w:val="27"/>
              </w:rPr>
              <w:t>Gunathilaka N, Bopagoda M, Siriwardana T, Hemachandra IA, Karunarathne SP, Premaratna R, Manamperi N, Chandrasena N.</w:t>
            </w:r>
          </w:p>
          <w:p w:rsidR="005C6E2C" w:rsidRDefault="005C6E2C">
            <w:pPr>
              <w:pStyle w:val="docsum-journal-citation"/>
              <w:spacing w:before="0"/>
              <w:rPr>
                <w:color w:val="4D8055"/>
                <w:sz w:val="27"/>
                <w:szCs w:val="27"/>
              </w:rPr>
            </w:pPr>
            <w:r>
              <w:rPr>
                <w:color w:val="4D8055"/>
                <w:sz w:val="27"/>
                <w:szCs w:val="27"/>
              </w:rPr>
              <w:t xml:space="preserve">Parasitol Int. 2026 Sep </w:t>
            </w:r>
            <w:proofErr w:type="gramStart"/>
            <w:r>
              <w:rPr>
                <w:color w:val="4D8055"/>
                <w:sz w:val="27"/>
                <w:szCs w:val="27"/>
              </w:rPr>
              <w:t>7;</w:t>
            </w:r>
            <w:proofErr w:type="gramEnd"/>
            <w:r>
              <w:rPr>
                <w:color w:val="4D8055"/>
                <w:sz w:val="27"/>
                <w:szCs w:val="27"/>
              </w:rPr>
              <w:t xml:space="preserve">117:103385. </w:t>
            </w:r>
            <w:proofErr w:type="gramStart"/>
            <w:r>
              <w:rPr>
                <w:color w:val="4D8055"/>
                <w:sz w:val="27"/>
                <w:szCs w:val="27"/>
              </w:rPr>
              <w:t>doi:</w:t>
            </w:r>
            <w:proofErr w:type="gramEnd"/>
            <w:r>
              <w:rPr>
                <w:color w:val="4D8055"/>
                <w:sz w:val="27"/>
                <w:szCs w:val="27"/>
              </w:rPr>
              <w:t xml:space="preserve"> 10.1016/j.parint.2026.103385.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42705573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11. </w:t>
            </w:r>
          </w:p>
        </w:tc>
        <w:tc>
          <w:tcPr>
            <w:tcW w:w="0" w:type="auto"/>
            <w:vAlign w:val="center"/>
            <w:hideMark/>
          </w:tcPr>
          <w:p w:rsidR="005C6E2C" w:rsidRDefault="005C6E2C">
            <w:pPr>
              <w:pStyle w:val="docsum-content"/>
              <w:spacing w:before="0"/>
              <w:rPr>
                <w:sz w:val="27"/>
                <w:szCs w:val="27"/>
              </w:rPr>
            </w:pPr>
            <w:hyperlink r:id="rId113" w:history="1">
              <w:r>
                <w:rPr>
                  <w:rStyle w:val="Lienhypertexte"/>
                  <w:sz w:val="27"/>
                  <w:szCs w:val="27"/>
                </w:rPr>
                <w:t xml:space="preserve">Integrated Experimental and Computational Investigation of Azobenzenoid Derivatives Against </w:t>
              </w:r>
              <w:proofErr w:type="gramStart"/>
              <w:r>
                <w:rPr>
                  <w:rStyle w:val="Lienhypertexte"/>
                  <w:sz w:val="27"/>
                  <w:szCs w:val="27"/>
                </w:rPr>
                <w:t>Trypanosomatid:</w:t>
              </w:r>
              <w:proofErr w:type="gramEnd"/>
              <w:r>
                <w:rPr>
                  <w:rStyle w:val="Lienhypertexte"/>
                  <w:sz w:val="27"/>
                  <w:szCs w:val="27"/>
                </w:rPr>
                <w:t xml:space="preserve"> RNA Editing Ligase 1 as a Potential Molecular Target. </w:t>
              </w:r>
            </w:hyperlink>
          </w:p>
          <w:p w:rsidR="005C6E2C" w:rsidRDefault="005C6E2C">
            <w:pPr>
              <w:pStyle w:val="docsum-authors"/>
              <w:rPr>
                <w:sz w:val="27"/>
                <w:szCs w:val="27"/>
              </w:rPr>
            </w:pPr>
            <w:r>
              <w:rPr>
                <w:sz w:val="27"/>
                <w:szCs w:val="27"/>
              </w:rPr>
              <w:t>Khan A, Balbinot RB, Lazarin-Bidóia D, Paetzold MG, Seixas ÍN, Ramos Silva GN, Fernandez MA, Nakamura CV, Seixas FAV.</w:t>
            </w:r>
          </w:p>
          <w:p w:rsidR="005C6E2C" w:rsidRDefault="005C6E2C">
            <w:pPr>
              <w:pStyle w:val="docsum-journal-citation"/>
              <w:spacing w:before="0"/>
              <w:rPr>
                <w:color w:val="4D8055"/>
                <w:sz w:val="27"/>
                <w:szCs w:val="27"/>
              </w:rPr>
            </w:pPr>
            <w:r>
              <w:rPr>
                <w:color w:val="4D8055"/>
                <w:sz w:val="27"/>
                <w:szCs w:val="27"/>
              </w:rPr>
              <w:t xml:space="preserve">Acta Parasitol. 2026 Sep </w:t>
            </w:r>
            <w:proofErr w:type="gramStart"/>
            <w:r>
              <w:rPr>
                <w:color w:val="4D8055"/>
                <w:sz w:val="27"/>
                <w:szCs w:val="27"/>
              </w:rPr>
              <w:t>7;</w:t>
            </w:r>
            <w:proofErr w:type="gramEnd"/>
            <w:r>
              <w:rPr>
                <w:color w:val="4D8055"/>
                <w:sz w:val="27"/>
                <w:szCs w:val="27"/>
              </w:rPr>
              <w:t xml:space="preserve">71(5):201. </w:t>
            </w:r>
            <w:proofErr w:type="gramStart"/>
            <w:r>
              <w:rPr>
                <w:color w:val="4D8055"/>
                <w:sz w:val="27"/>
                <w:szCs w:val="27"/>
              </w:rPr>
              <w:t>doi:</w:t>
            </w:r>
            <w:proofErr w:type="gramEnd"/>
            <w:r>
              <w:rPr>
                <w:color w:val="4D8055"/>
                <w:sz w:val="27"/>
                <w:szCs w:val="27"/>
              </w:rPr>
              <w:t xml:space="preserve"> 10.1007/s11686-026-01391-1.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42704507</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12. </w:t>
            </w:r>
          </w:p>
        </w:tc>
        <w:tc>
          <w:tcPr>
            <w:tcW w:w="0" w:type="auto"/>
            <w:vAlign w:val="center"/>
            <w:hideMark/>
          </w:tcPr>
          <w:p w:rsidR="005C6E2C" w:rsidRDefault="005C6E2C">
            <w:pPr>
              <w:pStyle w:val="docsum-content"/>
              <w:spacing w:before="0"/>
              <w:rPr>
                <w:sz w:val="27"/>
                <w:szCs w:val="27"/>
              </w:rPr>
            </w:pPr>
            <w:hyperlink r:id="rId114" w:history="1">
              <w:r>
                <w:rPr>
                  <w:rStyle w:val="Lienhypertexte"/>
                  <w:sz w:val="27"/>
                  <w:szCs w:val="27"/>
                </w:rPr>
                <w:t xml:space="preserve">Ansacarbamitocin B and D isolated from </w:t>
              </w:r>
              <w:r>
                <w:rPr>
                  <w:rStyle w:val="Accentuation"/>
                  <w:color w:val="0000FF"/>
                  <w:sz w:val="27"/>
                  <w:szCs w:val="27"/>
                  <w:u w:val="single"/>
                </w:rPr>
                <w:t>Amycolatopsis</w:t>
              </w:r>
              <w:r>
                <w:rPr>
                  <w:rStyle w:val="Lienhypertexte"/>
                  <w:sz w:val="27"/>
                  <w:szCs w:val="27"/>
                </w:rPr>
                <w:t xml:space="preserve"> sp. FID23-7-18 associated to the fungus-growing ant </w:t>
              </w:r>
              <w:r>
                <w:rPr>
                  <w:rStyle w:val="Accentuation"/>
                  <w:color w:val="0000FF"/>
                  <w:sz w:val="27"/>
                  <w:szCs w:val="27"/>
                  <w:u w:val="single"/>
                </w:rPr>
                <w:t>Mycetomoellerius mikromelanos</w:t>
              </w:r>
              <w:r>
                <w:rPr>
                  <w:rStyle w:val="Lienhypertexte"/>
                  <w:sz w:val="27"/>
                  <w:szCs w:val="27"/>
                </w:rPr>
                <w:t xml:space="preserve">. </w:t>
              </w:r>
            </w:hyperlink>
          </w:p>
          <w:p w:rsidR="005C6E2C" w:rsidRDefault="005C6E2C">
            <w:pPr>
              <w:pStyle w:val="docsum-authors"/>
              <w:rPr>
                <w:sz w:val="27"/>
                <w:szCs w:val="27"/>
              </w:rPr>
            </w:pPr>
            <w:r>
              <w:rPr>
                <w:sz w:val="27"/>
                <w:szCs w:val="27"/>
              </w:rPr>
              <w:t>Collymore B, Mendoza Y, Almanza A, Santamaría R, Pérez-González C, Ríos N, Pineda LM, Ng MG, Spadafora C, Fernández-Marín H, Ortega HE.</w:t>
            </w:r>
          </w:p>
          <w:p w:rsidR="005C6E2C" w:rsidRDefault="005C6E2C">
            <w:pPr>
              <w:pStyle w:val="docsum-journal-citation"/>
              <w:spacing w:before="0"/>
              <w:rPr>
                <w:color w:val="4D8055"/>
                <w:sz w:val="27"/>
                <w:szCs w:val="27"/>
              </w:rPr>
            </w:pPr>
            <w:r>
              <w:rPr>
                <w:color w:val="4D8055"/>
                <w:sz w:val="27"/>
                <w:szCs w:val="27"/>
              </w:rPr>
              <w:t xml:space="preserve">Nat Prod Res. 2026 Sep </w:t>
            </w:r>
            <w:proofErr w:type="gramStart"/>
            <w:r>
              <w:rPr>
                <w:color w:val="4D8055"/>
                <w:sz w:val="27"/>
                <w:szCs w:val="27"/>
              </w:rPr>
              <w:t>6:</w:t>
            </w:r>
            <w:proofErr w:type="gramEnd"/>
            <w:r>
              <w:rPr>
                <w:color w:val="4D8055"/>
                <w:sz w:val="27"/>
                <w:szCs w:val="27"/>
              </w:rPr>
              <w:t xml:space="preserve">1-13. </w:t>
            </w:r>
            <w:proofErr w:type="gramStart"/>
            <w:r>
              <w:rPr>
                <w:color w:val="4D8055"/>
                <w:sz w:val="27"/>
                <w:szCs w:val="27"/>
              </w:rPr>
              <w:t>doi:</w:t>
            </w:r>
            <w:proofErr w:type="gramEnd"/>
            <w:r>
              <w:rPr>
                <w:color w:val="4D8055"/>
                <w:sz w:val="27"/>
                <w:szCs w:val="27"/>
              </w:rPr>
              <w:t xml:space="preserve"> 10.1080/14786419.2026.2727548.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42702002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13. </w:t>
            </w:r>
          </w:p>
        </w:tc>
        <w:tc>
          <w:tcPr>
            <w:tcW w:w="0" w:type="auto"/>
            <w:vAlign w:val="center"/>
            <w:hideMark/>
          </w:tcPr>
          <w:p w:rsidR="005C6E2C" w:rsidRDefault="005C6E2C">
            <w:pPr>
              <w:pStyle w:val="docsum-content"/>
              <w:spacing w:before="0"/>
              <w:rPr>
                <w:sz w:val="27"/>
                <w:szCs w:val="27"/>
              </w:rPr>
            </w:pPr>
            <w:hyperlink r:id="rId115" w:history="1">
              <w:r>
                <w:rPr>
                  <w:rStyle w:val="Lienhypertexte"/>
                  <w:sz w:val="27"/>
                  <w:szCs w:val="27"/>
                </w:rPr>
                <w:t xml:space="preserve">Glycosomal ABC transporter 3 (GAT3) is associated with antileishmanial drug susceptibility in Leishmania infantum. </w:t>
              </w:r>
            </w:hyperlink>
          </w:p>
          <w:p w:rsidR="005C6E2C" w:rsidRDefault="005C6E2C">
            <w:pPr>
              <w:pStyle w:val="docsum-authors"/>
              <w:rPr>
                <w:sz w:val="27"/>
                <w:szCs w:val="27"/>
              </w:rPr>
            </w:pPr>
            <w:r>
              <w:rPr>
                <w:sz w:val="27"/>
                <w:szCs w:val="27"/>
              </w:rPr>
              <w:t>Costa-Silva HM, Lima DA, Souza LC, Ribeiro JM, Murta SMF.</w:t>
            </w:r>
          </w:p>
          <w:p w:rsidR="005C6E2C" w:rsidRDefault="005C6E2C">
            <w:pPr>
              <w:pStyle w:val="docsum-journal-citation"/>
              <w:spacing w:before="0"/>
              <w:rPr>
                <w:color w:val="4D8055"/>
                <w:sz w:val="27"/>
                <w:szCs w:val="27"/>
              </w:rPr>
            </w:pPr>
            <w:r>
              <w:rPr>
                <w:color w:val="4D8055"/>
                <w:sz w:val="27"/>
                <w:szCs w:val="27"/>
              </w:rPr>
              <w:t xml:space="preserve">Parasitol Int. 2026 Sep </w:t>
            </w:r>
            <w:proofErr w:type="gramStart"/>
            <w:r>
              <w:rPr>
                <w:color w:val="4D8055"/>
                <w:sz w:val="27"/>
                <w:szCs w:val="27"/>
              </w:rPr>
              <w:t>6;</w:t>
            </w:r>
            <w:proofErr w:type="gramEnd"/>
            <w:r>
              <w:rPr>
                <w:color w:val="4D8055"/>
                <w:sz w:val="27"/>
                <w:szCs w:val="27"/>
              </w:rPr>
              <w:t xml:space="preserve">117:103382. </w:t>
            </w:r>
            <w:proofErr w:type="gramStart"/>
            <w:r>
              <w:rPr>
                <w:color w:val="4D8055"/>
                <w:sz w:val="27"/>
                <w:szCs w:val="27"/>
              </w:rPr>
              <w:t>doi:</w:t>
            </w:r>
            <w:proofErr w:type="gramEnd"/>
            <w:r>
              <w:rPr>
                <w:color w:val="4D8055"/>
                <w:sz w:val="27"/>
                <w:szCs w:val="27"/>
              </w:rPr>
              <w:t xml:space="preserve"> 10.1016/j.parint.2026.103382.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42700952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14. </w:t>
            </w:r>
          </w:p>
        </w:tc>
        <w:tc>
          <w:tcPr>
            <w:tcW w:w="0" w:type="auto"/>
            <w:vAlign w:val="center"/>
            <w:hideMark/>
          </w:tcPr>
          <w:p w:rsidR="005C6E2C" w:rsidRDefault="005C6E2C">
            <w:pPr>
              <w:pStyle w:val="docsum-content"/>
              <w:spacing w:before="0"/>
              <w:rPr>
                <w:sz w:val="27"/>
                <w:szCs w:val="27"/>
              </w:rPr>
            </w:pPr>
            <w:hyperlink r:id="rId116" w:history="1">
              <w:r>
                <w:rPr>
                  <w:rStyle w:val="Lienhypertexte"/>
                  <w:sz w:val="27"/>
                  <w:szCs w:val="27"/>
                </w:rPr>
                <w:t xml:space="preserve">Therapeutic effect of curdlan in experimental visceral leishmaniasis is mediated by activation of NLRP3 inflammasome. </w:t>
              </w:r>
            </w:hyperlink>
          </w:p>
          <w:p w:rsidR="005C6E2C" w:rsidRDefault="005C6E2C">
            <w:pPr>
              <w:pStyle w:val="docsum-authors"/>
              <w:rPr>
                <w:sz w:val="27"/>
                <w:szCs w:val="27"/>
              </w:rPr>
            </w:pPr>
            <w:r>
              <w:rPr>
                <w:sz w:val="27"/>
                <w:szCs w:val="27"/>
              </w:rPr>
              <w:t>Ghosh K.</w:t>
            </w:r>
          </w:p>
          <w:p w:rsidR="005C6E2C" w:rsidRDefault="005C6E2C">
            <w:pPr>
              <w:pStyle w:val="docsum-journal-citation"/>
              <w:spacing w:before="0"/>
              <w:rPr>
                <w:color w:val="4D8055"/>
                <w:sz w:val="27"/>
                <w:szCs w:val="27"/>
              </w:rPr>
            </w:pPr>
            <w:r>
              <w:rPr>
                <w:color w:val="4D8055"/>
                <w:sz w:val="27"/>
                <w:szCs w:val="27"/>
              </w:rPr>
              <w:t xml:space="preserve">Exp Parasitol. 2026 Sep </w:t>
            </w:r>
            <w:proofErr w:type="gramStart"/>
            <w:r>
              <w:rPr>
                <w:color w:val="4D8055"/>
                <w:sz w:val="27"/>
                <w:szCs w:val="27"/>
              </w:rPr>
              <w:t>5:</w:t>
            </w:r>
            <w:proofErr w:type="gramEnd"/>
            <w:r>
              <w:rPr>
                <w:color w:val="4D8055"/>
                <w:sz w:val="27"/>
                <w:szCs w:val="27"/>
              </w:rPr>
              <w:t xml:space="preserve">109197. </w:t>
            </w:r>
            <w:proofErr w:type="gramStart"/>
            <w:r>
              <w:rPr>
                <w:color w:val="4D8055"/>
                <w:sz w:val="27"/>
                <w:szCs w:val="27"/>
              </w:rPr>
              <w:t>doi:</w:t>
            </w:r>
            <w:proofErr w:type="gramEnd"/>
            <w:r>
              <w:rPr>
                <w:color w:val="4D8055"/>
                <w:sz w:val="27"/>
                <w:szCs w:val="27"/>
              </w:rPr>
              <w:t xml:space="preserve"> 10.1016/j.exppara.2026.109197.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42700943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15. </w:t>
            </w:r>
          </w:p>
        </w:tc>
        <w:tc>
          <w:tcPr>
            <w:tcW w:w="0" w:type="auto"/>
            <w:vAlign w:val="center"/>
            <w:hideMark/>
          </w:tcPr>
          <w:p w:rsidR="005C6E2C" w:rsidRDefault="005C6E2C">
            <w:pPr>
              <w:pStyle w:val="docsum-content"/>
              <w:spacing w:before="0"/>
              <w:rPr>
                <w:sz w:val="27"/>
                <w:szCs w:val="27"/>
              </w:rPr>
            </w:pPr>
            <w:hyperlink r:id="rId117" w:history="1">
              <w:r>
                <w:rPr>
                  <w:rStyle w:val="Lienhypertexte"/>
                  <w:sz w:val="27"/>
                  <w:szCs w:val="27"/>
                </w:rPr>
                <w:t xml:space="preserve">Baseline of miltefosine resistance markers in zoonotic </w:t>
              </w:r>
              <w:r>
                <w:rPr>
                  <w:rStyle w:val="Accentuation"/>
                  <w:color w:val="0000FF"/>
                  <w:sz w:val="27"/>
                  <w:szCs w:val="27"/>
                  <w:u w:val="single"/>
                </w:rPr>
                <w:t>Leishmania infantum</w:t>
              </w:r>
              <w:r>
                <w:rPr>
                  <w:rStyle w:val="Lienhypertexte"/>
                  <w:sz w:val="27"/>
                  <w:szCs w:val="27"/>
                </w:rPr>
                <w:t xml:space="preserve"> from Eastern Mediterranean dogs prior to widespread drug use. </w:t>
              </w:r>
            </w:hyperlink>
          </w:p>
          <w:p w:rsidR="005C6E2C" w:rsidRDefault="005C6E2C">
            <w:pPr>
              <w:pStyle w:val="docsum-authors"/>
              <w:rPr>
                <w:sz w:val="27"/>
                <w:szCs w:val="27"/>
              </w:rPr>
            </w:pPr>
            <w:r>
              <w:rPr>
                <w:sz w:val="27"/>
                <w:szCs w:val="27"/>
              </w:rPr>
              <w:t>Karanikas G, Voyiatzaki C, Navarro DC, Toz S, Antoniou M, Gouzelou SE, Smirlis D.</w:t>
            </w:r>
          </w:p>
          <w:p w:rsidR="005C6E2C" w:rsidRDefault="005C6E2C">
            <w:pPr>
              <w:pStyle w:val="docsum-journal-citation"/>
              <w:spacing w:before="0"/>
              <w:rPr>
                <w:color w:val="4D8055"/>
                <w:sz w:val="27"/>
                <w:szCs w:val="27"/>
              </w:rPr>
            </w:pPr>
            <w:r>
              <w:rPr>
                <w:color w:val="4D8055"/>
                <w:sz w:val="27"/>
                <w:szCs w:val="27"/>
              </w:rPr>
              <w:t xml:space="preserve">One Health. 2026 Aug </w:t>
            </w:r>
            <w:proofErr w:type="gramStart"/>
            <w:r>
              <w:rPr>
                <w:color w:val="4D8055"/>
                <w:sz w:val="27"/>
                <w:szCs w:val="27"/>
              </w:rPr>
              <w:t>18;</w:t>
            </w:r>
            <w:proofErr w:type="gramEnd"/>
            <w:r>
              <w:rPr>
                <w:color w:val="4D8055"/>
                <w:sz w:val="27"/>
                <w:szCs w:val="27"/>
              </w:rPr>
              <w:t xml:space="preserve">23:101552. </w:t>
            </w:r>
            <w:proofErr w:type="gramStart"/>
            <w:r>
              <w:rPr>
                <w:color w:val="4D8055"/>
                <w:sz w:val="27"/>
                <w:szCs w:val="27"/>
              </w:rPr>
              <w:t>doi:</w:t>
            </w:r>
            <w:proofErr w:type="gramEnd"/>
            <w:r>
              <w:rPr>
                <w:color w:val="4D8055"/>
                <w:sz w:val="27"/>
                <w:szCs w:val="27"/>
              </w:rPr>
              <w:t xml:space="preserve"> 10.1016/j.onehlt.2026.101552. eCollection 2026 Dec.</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42698673</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16. </w:t>
            </w:r>
          </w:p>
        </w:tc>
        <w:tc>
          <w:tcPr>
            <w:tcW w:w="0" w:type="auto"/>
            <w:vAlign w:val="center"/>
            <w:hideMark/>
          </w:tcPr>
          <w:p w:rsidR="005C6E2C" w:rsidRDefault="005C6E2C">
            <w:pPr>
              <w:pStyle w:val="docsum-content"/>
              <w:spacing w:before="0"/>
              <w:rPr>
                <w:sz w:val="27"/>
                <w:szCs w:val="27"/>
              </w:rPr>
            </w:pPr>
            <w:hyperlink r:id="rId118" w:history="1">
              <w:r>
                <w:rPr>
                  <w:rStyle w:val="Lienhypertexte"/>
                  <w:sz w:val="27"/>
                  <w:szCs w:val="27"/>
                </w:rPr>
                <w:t xml:space="preserve">Advances and challenges in novel drug delivery systems for the treatment of </w:t>
              </w:r>
              <w:proofErr w:type="gramStart"/>
              <w:r>
                <w:rPr>
                  <w:rStyle w:val="Lienhypertexte"/>
                  <w:sz w:val="27"/>
                  <w:szCs w:val="27"/>
                </w:rPr>
                <w:t>leishmaniases:</w:t>
              </w:r>
              <w:proofErr w:type="gramEnd"/>
              <w:r>
                <w:rPr>
                  <w:rStyle w:val="Lienhypertexte"/>
                  <w:sz w:val="27"/>
                  <w:szCs w:val="27"/>
                </w:rPr>
                <w:t xml:space="preserve"> A comprehensive narrative review. </w:t>
              </w:r>
            </w:hyperlink>
          </w:p>
          <w:p w:rsidR="005C6E2C" w:rsidRDefault="005C6E2C">
            <w:pPr>
              <w:pStyle w:val="docsum-authors"/>
              <w:rPr>
                <w:sz w:val="27"/>
                <w:szCs w:val="27"/>
              </w:rPr>
            </w:pPr>
            <w:r>
              <w:rPr>
                <w:sz w:val="27"/>
                <w:szCs w:val="27"/>
              </w:rPr>
              <w:t>Banerjee A.</w:t>
            </w:r>
          </w:p>
          <w:p w:rsidR="005C6E2C" w:rsidRDefault="005C6E2C">
            <w:pPr>
              <w:pStyle w:val="docsum-journal-citation"/>
              <w:spacing w:before="0"/>
              <w:rPr>
                <w:color w:val="4D8055"/>
                <w:sz w:val="27"/>
                <w:szCs w:val="27"/>
              </w:rPr>
            </w:pPr>
            <w:r>
              <w:rPr>
                <w:color w:val="4D8055"/>
                <w:sz w:val="27"/>
                <w:szCs w:val="27"/>
              </w:rPr>
              <w:t xml:space="preserve">Exp Parasitol. 2026 Sep </w:t>
            </w:r>
            <w:proofErr w:type="gramStart"/>
            <w:r>
              <w:rPr>
                <w:color w:val="4D8055"/>
                <w:sz w:val="27"/>
                <w:szCs w:val="27"/>
              </w:rPr>
              <w:t>4;</w:t>
            </w:r>
            <w:proofErr w:type="gramEnd"/>
            <w:r>
              <w:rPr>
                <w:color w:val="4D8055"/>
                <w:sz w:val="27"/>
                <w:szCs w:val="27"/>
              </w:rPr>
              <w:t xml:space="preserve">289:109196. </w:t>
            </w:r>
            <w:proofErr w:type="gramStart"/>
            <w:r>
              <w:rPr>
                <w:color w:val="4D8055"/>
                <w:sz w:val="27"/>
                <w:szCs w:val="27"/>
              </w:rPr>
              <w:t>doi:</w:t>
            </w:r>
            <w:proofErr w:type="gramEnd"/>
            <w:r>
              <w:rPr>
                <w:color w:val="4D8055"/>
                <w:sz w:val="27"/>
                <w:szCs w:val="27"/>
              </w:rPr>
              <w:t xml:space="preserve"> 10.1016/j.exppara.2026.109196.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42697454</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17. </w:t>
            </w:r>
          </w:p>
        </w:tc>
        <w:tc>
          <w:tcPr>
            <w:tcW w:w="0" w:type="auto"/>
            <w:vAlign w:val="center"/>
            <w:hideMark/>
          </w:tcPr>
          <w:p w:rsidR="005C6E2C" w:rsidRDefault="005C6E2C">
            <w:pPr>
              <w:pStyle w:val="docsum-content"/>
              <w:spacing w:before="0"/>
              <w:rPr>
                <w:sz w:val="27"/>
                <w:szCs w:val="27"/>
              </w:rPr>
            </w:pPr>
            <w:hyperlink r:id="rId119" w:history="1">
              <w:r>
                <w:rPr>
                  <w:rStyle w:val="Lienhypertexte"/>
                  <w:sz w:val="27"/>
                  <w:szCs w:val="27"/>
                </w:rPr>
                <w:t xml:space="preserve">Climate-driven expansion of climatic suitability for Phlebotomus mascittii at its northern distribution margin in Western Europe under future socioeconomic scenarios. </w:t>
              </w:r>
            </w:hyperlink>
          </w:p>
          <w:p w:rsidR="005C6E2C" w:rsidRDefault="005C6E2C">
            <w:pPr>
              <w:pStyle w:val="docsum-authors"/>
              <w:rPr>
                <w:sz w:val="27"/>
                <w:szCs w:val="27"/>
              </w:rPr>
            </w:pPr>
            <w:r>
              <w:rPr>
                <w:sz w:val="27"/>
                <w:szCs w:val="27"/>
              </w:rPr>
              <w:t>Pérez-Cutillas P, Risueño J, Verdú-Serrano E, Schaffner F, Berriatua E.</w:t>
            </w:r>
          </w:p>
          <w:p w:rsidR="005C6E2C" w:rsidRDefault="005C6E2C">
            <w:pPr>
              <w:pStyle w:val="docsum-journal-citation"/>
              <w:spacing w:before="0"/>
              <w:rPr>
                <w:color w:val="4D8055"/>
                <w:sz w:val="27"/>
                <w:szCs w:val="27"/>
              </w:rPr>
            </w:pPr>
            <w:r>
              <w:rPr>
                <w:color w:val="4D8055"/>
                <w:sz w:val="27"/>
                <w:szCs w:val="27"/>
              </w:rPr>
              <w:t xml:space="preserve">Acta Trop. 2026 Sep </w:t>
            </w:r>
            <w:proofErr w:type="gramStart"/>
            <w:r>
              <w:rPr>
                <w:color w:val="4D8055"/>
                <w:sz w:val="27"/>
                <w:szCs w:val="27"/>
              </w:rPr>
              <w:t>4;</w:t>
            </w:r>
            <w:proofErr w:type="gramEnd"/>
            <w:r>
              <w:rPr>
                <w:color w:val="4D8055"/>
                <w:sz w:val="27"/>
                <w:szCs w:val="27"/>
              </w:rPr>
              <w:t xml:space="preserve">282:108315. </w:t>
            </w:r>
            <w:proofErr w:type="gramStart"/>
            <w:r>
              <w:rPr>
                <w:color w:val="4D8055"/>
                <w:sz w:val="27"/>
                <w:szCs w:val="27"/>
              </w:rPr>
              <w:t>doi:</w:t>
            </w:r>
            <w:proofErr w:type="gramEnd"/>
            <w:r>
              <w:rPr>
                <w:color w:val="4D8055"/>
                <w:sz w:val="27"/>
                <w:szCs w:val="27"/>
              </w:rPr>
              <w:t xml:space="preserve"> 10.1016/j.actatropica.2026.108315.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42697353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18. </w:t>
            </w:r>
          </w:p>
        </w:tc>
        <w:tc>
          <w:tcPr>
            <w:tcW w:w="0" w:type="auto"/>
            <w:vAlign w:val="center"/>
            <w:hideMark/>
          </w:tcPr>
          <w:p w:rsidR="005C6E2C" w:rsidRDefault="005C6E2C">
            <w:pPr>
              <w:pStyle w:val="docsum-content"/>
              <w:spacing w:before="0"/>
              <w:rPr>
                <w:sz w:val="27"/>
                <w:szCs w:val="27"/>
              </w:rPr>
            </w:pPr>
            <w:hyperlink r:id="rId120" w:history="1">
              <w:r>
                <w:rPr>
                  <w:rStyle w:val="Lienhypertexte"/>
                  <w:sz w:val="27"/>
                  <w:szCs w:val="27"/>
                </w:rPr>
                <w:t xml:space="preserve">The proteinase-activated receptor-2 mediates protective immunity in early experimental leishmaniasis. </w:t>
              </w:r>
            </w:hyperlink>
          </w:p>
          <w:p w:rsidR="005C6E2C" w:rsidRDefault="005C6E2C">
            <w:pPr>
              <w:pStyle w:val="docsum-authors"/>
              <w:rPr>
                <w:sz w:val="27"/>
                <w:szCs w:val="27"/>
              </w:rPr>
            </w:pPr>
            <w:r>
              <w:rPr>
                <w:sz w:val="27"/>
                <w:szCs w:val="27"/>
              </w:rPr>
              <w:t>Kusche Y, Münck N, Nemetschke L, Roebrock K, Fischer-Riepe L, Nattkemper E, Vischedyk K, Steinhoff M, Roth J, Sunderkötter C, Ehrchen J.</w:t>
            </w:r>
          </w:p>
          <w:p w:rsidR="005C6E2C" w:rsidRDefault="005C6E2C">
            <w:pPr>
              <w:pStyle w:val="docsum-journal-citation"/>
              <w:spacing w:before="0"/>
              <w:rPr>
                <w:color w:val="4D8055"/>
                <w:sz w:val="27"/>
                <w:szCs w:val="27"/>
              </w:rPr>
            </w:pPr>
            <w:r>
              <w:rPr>
                <w:color w:val="4D8055"/>
                <w:sz w:val="27"/>
                <w:szCs w:val="27"/>
              </w:rPr>
              <w:t xml:space="preserve">Emerg Microbes Infect. 2026 </w:t>
            </w:r>
            <w:proofErr w:type="gramStart"/>
            <w:r>
              <w:rPr>
                <w:color w:val="4D8055"/>
                <w:sz w:val="27"/>
                <w:szCs w:val="27"/>
              </w:rPr>
              <w:t>Dec;</w:t>
            </w:r>
            <w:proofErr w:type="gramEnd"/>
            <w:r>
              <w:rPr>
                <w:color w:val="4D8055"/>
                <w:sz w:val="27"/>
                <w:szCs w:val="27"/>
              </w:rPr>
              <w:t xml:space="preserve">15(1):2725993. </w:t>
            </w:r>
            <w:proofErr w:type="gramStart"/>
            <w:r>
              <w:rPr>
                <w:color w:val="4D8055"/>
                <w:sz w:val="27"/>
                <w:szCs w:val="27"/>
              </w:rPr>
              <w:t>doi:</w:t>
            </w:r>
            <w:proofErr w:type="gramEnd"/>
            <w:r>
              <w:rPr>
                <w:color w:val="4D8055"/>
                <w:sz w:val="27"/>
                <w:szCs w:val="27"/>
              </w:rPr>
              <w:t xml:space="preserve"> 10.1080/22221751.2026.2725993. Epub 2026 Sep 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42695473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19. </w:t>
            </w:r>
          </w:p>
        </w:tc>
        <w:tc>
          <w:tcPr>
            <w:tcW w:w="0" w:type="auto"/>
            <w:vAlign w:val="center"/>
            <w:hideMark/>
          </w:tcPr>
          <w:p w:rsidR="005C6E2C" w:rsidRDefault="005C6E2C">
            <w:pPr>
              <w:pStyle w:val="docsum-content"/>
              <w:spacing w:before="0"/>
              <w:rPr>
                <w:sz w:val="27"/>
                <w:szCs w:val="27"/>
              </w:rPr>
            </w:pPr>
            <w:hyperlink r:id="rId121" w:history="1">
              <w:r>
                <w:rPr>
                  <w:rStyle w:val="Lienhypertexte"/>
                  <w:sz w:val="27"/>
                  <w:szCs w:val="27"/>
                </w:rPr>
                <w:t xml:space="preserve">Antigen-blocking phenomenon in dogs affected by Dirofilaria </w:t>
              </w:r>
              <w:proofErr w:type="gramStart"/>
              <w:r>
                <w:rPr>
                  <w:rStyle w:val="Lienhypertexte"/>
                  <w:sz w:val="27"/>
                  <w:szCs w:val="27"/>
                </w:rPr>
                <w:t>immitis:</w:t>
              </w:r>
              <w:proofErr w:type="gramEnd"/>
              <w:r>
                <w:rPr>
                  <w:rStyle w:val="Lienhypertexte"/>
                  <w:sz w:val="27"/>
                  <w:szCs w:val="27"/>
                </w:rPr>
                <w:t xml:space="preserve"> frequency, reversion, associated immune response and co-positivity with other vector-borne pathogens. </w:t>
              </w:r>
            </w:hyperlink>
          </w:p>
          <w:p w:rsidR="005C6E2C" w:rsidRDefault="005C6E2C">
            <w:pPr>
              <w:pStyle w:val="docsum-authors"/>
              <w:rPr>
                <w:sz w:val="27"/>
                <w:szCs w:val="27"/>
              </w:rPr>
            </w:pPr>
            <w:r>
              <w:rPr>
                <w:sz w:val="27"/>
                <w:szCs w:val="27"/>
              </w:rPr>
              <w:t>Sturiale E, Napoli E, De Benedetto G, Gaglio G, Nonnis F, Varcasia A, Arrigo F, Sisia G, Arfuso F, Brianti E.</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347:110891. </w:t>
            </w:r>
            <w:proofErr w:type="gramStart"/>
            <w:r>
              <w:rPr>
                <w:color w:val="4D8055"/>
                <w:sz w:val="27"/>
                <w:szCs w:val="27"/>
              </w:rPr>
              <w:t>doi:</w:t>
            </w:r>
            <w:proofErr w:type="gramEnd"/>
            <w:r>
              <w:rPr>
                <w:color w:val="4D8055"/>
                <w:sz w:val="27"/>
                <w:szCs w:val="27"/>
              </w:rPr>
              <w:t xml:space="preserve"> 10.1016/j.vetpar.2026.110891. Epub 2026 Aug 17.</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42623784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20. </w:t>
            </w:r>
          </w:p>
        </w:tc>
        <w:tc>
          <w:tcPr>
            <w:tcW w:w="0" w:type="auto"/>
            <w:vAlign w:val="center"/>
            <w:hideMark/>
          </w:tcPr>
          <w:p w:rsidR="005C6E2C" w:rsidRDefault="005C6E2C">
            <w:pPr>
              <w:pStyle w:val="docsum-content"/>
              <w:spacing w:before="0"/>
              <w:rPr>
                <w:sz w:val="27"/>
                <w:szCs w:val="27"/>
              </w:rPr>
            </w:pPr>
            <w:hyperlink r:id="rId122" w:history="1">
              <w:r>
                <w:rPr>
                  <w:rStyle w:val="Lienhypertexte"/>
                  <w:sz w:val="27"/>
                  <w:szCs w:val="27"/>
                </w:rPr>
                <w:t>Discovery of 3-[(5-nitro-2-</w:t>
              </w:r>
              <w:proofErr w:type="gramStart"/>
              <w:r>
                <w:rPr>
                  <w:rStyle w:val="Lienhypertexte"/>
                  <w:sz w:val="27"/>
                  <w:szCs w:val="27"/>
                </w:rPr>
                <w:t>heteroaryl)methylene</w:t>
              </w:r>
              <w:proofErr w:type="gramEnd"/>
              <w:r>
                <w:rPr>
                  <w:rStyle w:val="Lienhypertexte"/>
                  <w:sz w:val="27"/>
                  <w:szCs w:val="27"/>
                </w:rPr>
                <w:t xml:space="preserve">]-2-indolinone derivatives as highly potent antileishmanial agents and their bioactivation by NTR1 and 2. </w:t>
              </w:r>
            </w:hyperlink>
          </w:p>
          <w:p w:rsidR="005C6E2C" w:rsidRDefault="005C6E2C">
            <w:pPr>
              <w:pStyle w:val="docsum-authors"/>
              <w:rPr>
                <w:sz w:val="27"/>
                <w:szCs w:val="27"/>
              </w:rPr>
            </w:pPr>
            <w:r>
              <w:rPr>
                <w:sz w:val="27"/>
                <w:szCs w:val="27"/>
              </w:rPr>
              <w:t>Shariatmadari SH, Lima ML, Milne R, Wyllie S, Navidpour L.</w:t>
            </w:r>
          </w:p>
          <w:p w:rsidR="005C6E2C" w:rsidRDefault="005C6E2C">
            <w:pPr>
              <w:pStyle w:val="docsum-journal-citation"/>
              <w:spacing w:before="0"/>
              <w:rPr>
                <w:color w:val="4D8055"/>
                <w:sz w:val="27"/>
                <w:szCs w:val="27"/>
              </w:rPr>
            </w:pPr>
            <w:r>
              <w:rPr>
                <w:color w:val="4D8055"/>
                <w:sz w:val="27"/>
                <w:szCs w:val="27"/>
              </w:rPr>
              <w:t xml:space="preserve">Bioorg Chem. 2026 Oct </w:t>
            </w:r>
            <w:proofErr w:type="gramStart"/>
            <w:r>
              <w:rPr>
                <w:color w:val="4D8055"/>
                <w:sz w:val="27"/>
                <w:szCs w:val="27"/>
              </w:rPr>
              <w:t>5;</w:t>
            </w:r>
            <w:proofErr w:type="gramEnd"/>
            <w:r>
              <w:rPr>
                <w:color w:val="4D8055"/>
                <w:sz w:val="27"/>
                <w:szCs w:val="27"/>
              </w:rPr>
              <w:t xml:space="preserve">181:110391. </w:t>
            </w:r>
            <w:proofErr w:type="gramStart"/>
            <w:r>
              <w:rPr>
                <w:color w:val="4D8055"/>
                <w:sz w:val="27"/>
                <w:szCs w:val="27"/>
              </w:rPr>
              <w:t>doi:</w:t>
            </w:r>
            <w:proofErr w:type="gramEnd"/>
            <w:r>
              <w:rPr>
                <w:color w:val="4D8055"/>
                <w:sz w:val="27"/>
                <w:szCs w:val="27"/>
              </w:rPr>
              <w:t xml:space="preserve"> 10.1016/j.bioorg.2026.110391. Epub 2026 Aug 15.</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42607440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21. </w:t>
            </w:r>
          </w:p>
        </w:tc>
        <w:tc>
          <w:tcPr>
            <w:tcW w:w="0" w:type="auto"/>
            <w:vAlign w:val="center"/>
            <w:hideMark/>
          </w:tcPr>
          <w:p w:rsidR="005C6E2C" w:rsidRDefault="005C6E2C">
            <w:pPr>
              <w:pStyle w:val="docsum-content"/>
              <w:spacing w:before="0"/>
              <w:rPr>
                <w:sz w:val="27"/>
                <w:szCs w:val="27"/>
              </w:rPr>
            </w:pPr>
            <w:hyperlink r:id="rId123" w:history="1">
              <w:r>
                <w:rPr>
                  <w:rStyle w:val="Lienhypertexte"/>
                  <w:sz w:val="27"/>
                  <w:szCs w:val="27"/>
                </w:rPr>
                <w:t xml:space="preserve">Histopathological findings and staining performance in cutaneous nodules from a cat with Leishmania amazonensis infection. </w:t>
              </w:r>
            </w:hyperlink>
          </w:p>
          <w:p w:rsidR="005C6E2C" w:rsidRDefault="005C6E2C">
            <w:pPr>
              <w:pStyle w:val="docsum-authors"/>
              <w:rPr>
                <w:sz w:val="27"/>
                <w:szCs w:val="27"/>
              </w:rPr>
            </w:pPr>
            <w:r>
              <w:rPr>
                <w:sz w:val="27"/>
                <w:szCs w:val="27"/>
              </w:rPr>
              <w:t>Assis CS, Moron SE, Nogueira AFS, Barbosa SM, Silva GML, Lima LBD, Silva FR, Silva ACGR, Correia MS, Santos HD.</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347:110868. </w:t>
            </w:r>
            <w:proofErr w:type="gramStart"/>
            <w:r>
              <w:rPr>
                <w:color w:val="4D8055"/>
                <w:sz w:val="27"/>
                <w:szCs w:val="27"/>
              </w:rPr>
              <w:t>doi:</w:t>
            </w:r>
            <w:proofErr w:type="gramEnd"/>
            <w:r>
              <w:rPr>
                <w:color w:val="4D8055"/>
                <w:sz w:val="27"/>
                <w:szCs w:val="27"/>
              </w:rPr>
              <w:t xml:space="preserve"> 10.1016/j.vetpar.2026.110868. Epub 2026 Aug 1.</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42556180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22. </w:t>
            </w:r>
          </w:p>
        </w:tc>
        <w:tc>
          <w:tcPr>
            <w:tcW w:w="0" w:type="auto"/>
            <w:vAlign w:val="center"/>
            <w:hideMark/>
          </w:tcPr>
          <w:p w:rsidR="005C6E2C" w:rsidRDefault="005C6E2C">
            <w:pPr>
              <w:pStyle w:val="docsum-content"/>
              <w:spacing w:before="0"/>
              <w:rPr>
                <w:sz w:val="27"/>
                <w:szCs w:val="27"/>
              </w:rPr>
            </w:pPr>
            <w:hyperlink r:id="rId124" w:history="1">
              <w:r>
                <w:rPr>
                  <w:rStyle w:val="Lienhypertexte"/>
                  <w:sz w:val="27"/>
                  <w:szCs w:val="27"/>
                </w:rPr>
                <w:t xml:space="preserve">Development and validation of an agglutination test using in vitro-cultivated Trypanosoma evansi antigens for the diagnosis of surra in cattle. </w:t>
              </w:r>
            </w:hyperlink>
          </w:p>
          <w:p w:rsidR="005C6E2C" w:rsidRDefault="005C6E2C">
            <w:pPr>
              <w:pStyle w:val="docsum-authors"/>
              <w:rPr>
                <w:sz w:val="27"/>
                <w:szCs w:val="27"/>
              </w:rPr>
            </w:pPr>
            <w:r>
              <w:rPr>
                <w:sz w:val="27"/>
                <w:szCs w:val="27"/>
              </w:rPr>
              <w:t>Mutchimadilok T, Jhaiaun P, Thi Nguyen G, Rudeekiatthamrong A, Chimnoi W, Nimsuphan B, Inpankaew T, Phasuk J, Ngasaman R, Kamyingkird K.</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347:110876. </w:t>
            </w:r>
            <w:proofErr w:type="gramStart"/>
            <w:r>
              <w:rPr>
                <w:color w:val="4D8055"/>
                <w:sz w:val="27"/>
                <w:szCs w:val="27"/>
              </w:rPr>
              <w:t>doi:</w:t>
            </w:r>
            <w:proofErr w:type="gramEnd"/>
            <w:r>
              <w:rPr>
                <w:color w:val="4D8055"/>
                <w:sz w:val="27"/>
                <w:szCs w:val="27"/>
              </w:rPr>
              <w:t xml:space="preserve"> 10.1016/j.vetpar.2026.110876. Epub 2026 Jul 28.</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42542071</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23. </w:t>
            </w:r>
          </w:p>
        </w:tc>
        <w:tc>
          <w:tcPr>
            <w:tcW w:w="0" w:type="auto"/>
            <w:vAlign w:val="center"/>
            <w:hideMark/>
          </w:tcPr>
          <w:p w:rsidR="005C6E2C" w:rsidRDefault="005C6E2C">
            <w:pPr>
              <w:pStyle w:val="docsum-content"/>
              <w:spacing w:before="0"/>
              <w:rPr>
                <w:sz w:val="27"/>
                <w:szCs w:val="27"/>
              </w:rPr>
            </w:pPr>
            <w:hyperlink r:id="rId125" w:history="1">
              <w:r>
                <w:rPr>
                  <w:rStyle w:val="Lienhypertexte"/>
                  <w:sz w:val="27"/>
                  <w:szCs w:val="27"/>
                </w:rPr>
                <w:t xml:space="preserve">Bone marrow parasite load assessed by qPCR in canine </w:t>
              </w:r>
              <w:proofErr w:type="gramStart"/>
              <w:r>
                <w:rPr>
                  <w:rStyle w:val="Lienhypertexte"/>
                  <w:sz w:val="27"/>
                  <w:szCs w:val="27"/>
                </w:rPr>
                <w:t>leishmaniosis:</w:t>
              </w:r>
              <w:proofErr w:type="gramEnd"/>
              <w:r>
                <w:rPr>
                  <w:rStyle w:val="Lienhypertexte"/>
                  <w:sz w:val="27"/>
                  <w:szCs w:val="27"/>
                </w:rPr>
                <w:t xml:space="preserve"> Correlation and agreement with clinical status, LeishVet staging, acute phase proteins, and hematologic alterations at diagnosis. </w:t>
              </w:r>
            </w:hyperlink>
          </w:p>
          <w:p w:rsidR="005C6E2C" w:rsidRDefault="005C6E2C">
            <w:pPr>
              <w:pStyle w:val="docsum-authors"/>
              <w:rPr>
                <w:sz w:val="27"/>
                <w:szCs w:val="27"/>
              </w:rPr>
            </w:pPr>
            <w:r>
              <w:rPr>
                <w:sz w:val="27"/>
                <w:szCs w:val="27"/>
              </w:rPr>
              <w:t>Petini M, Furlanello T, Drigo M, Zoia A.</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347:110877. </w:t>
            </w:r>
            <w:proofErr w:type="gramStart"/>
            <w:r>
              <w:rPr>
                <w:color w:val="4D8055"/>
                <w:sz w:val="27"/>
                <w:szCs w:val="27"/>
              </w:rPr>
              <w:t>doi:</w:t>
            </w:r>
            <w:proofErr w:type="gramEnd"/>
            <w:r>
              <w:rPr>
                <w:color w:val="4D8055"/>
                <w:sz w:val="27"/>
                <w:szCs w:val="27"/>
              </w:rPr>
              <w:t xml:space="preserve"> 10.1016/j.vetpar.2026.110877. Epub 2026 Jul 29.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42531774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24. </w:t>
            </w:r>
          </w:p>
        </w:tc>
        <w:tc>
          <w:tcPr>
            <w:tcW w:w="0" w:type="auto"/>
            <w:vAlign w:val="center"/>
            <w:hideMark/>
          </w:tcPr>
          <w:p w:rsidR="005C6E2C" w:rsidRDefault="005C6E2C">
            <w:pPr>
              <w:pStyle w:val="docsum-content"/>
              <w:spacing w:before="0"/>
              <w:rPr>
                <w:sz w:val="27"/>
                <w:szCs w:val="27"/>
              </w:rPr>
            </w:pPr>
            <w:hyperlink r:id="rId126" w:history="1">
              <w:r>
                <w:rPr>
                  <w:rStyle w:val="Lienhypertexte"/>
                  <w:sz w:val="27"/>
                  <w:szCs w:val="27"/>
                </w:rPr>
                <w:t xml:space="preserve">Treated dogs with visceral leishmaniasis remain infectious to sand </w:t>
              </w:r>
              <w:proofErr w:type="gramStart"/>
              <w:r>
                <w:rPr>
                  <w:rStyle w:val="Lienhypertexte"/>
                  <w:sz w:val="27"/>
                  <w:szCs w:val="27"/>
                </w:rPr>
                <w:t>flies:</w:t>
              </w:r>
              <w:proofErr w:type="gramEnd"/>
              <w:r>
                <w:rPr>
                  <w:rStyle w:val="Lienhypertexte"/>
                  <w:sz w:val="27"/>
                  <w:szCs w:val="27"/>
                </w:rPr>
                <w:t xml:space="preserve"> Clinical staging and serology as practical proxies of transmission risk. </w:t>
              </w:r>
            </w:hyperlink>
          </w:p>
          <w:p w:rsidR="005C6E2C" w:rsidRDefault="005C6E2C">
            <w:pPr>
              <w:pStyle w:val="docsum-authors"/>
              <w:rPr>
                <w:sz w:val="27"/>
                <w:szCs w:val="27"/>
              </w:rPr>
            </w:pPr>
            <w:r>
              <w:rPr>
                <w:sz w:val="27"/>
                <w:szCs w:val="27"/>
              </w:rPr>
              <w:t>Vaz TP, Rêgo FD, Quaresma PF, Reis IA, de Souza Rosar A, Fontes G, Gontijo CMF.</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347:110861. </w:t>
            </w:r>
            <w:proofErr w:type="gramStart"/>
            <w:r>
              <w:rPr>
                <w:color w:val="4D8055"/>
                <w:sz w:val="27"/>
                <w:szCs w:val="27"/>
              </w:rPr>
              <w:t>doi:</w:t>
            </w:r>
            <w:proofErr w:type="gramEnd"/>
            <w:r>
              <w:rPr>
                <w:color w:val="4D8055"/>
                <w:sz w:val="27"/>
                <w:szCs w:val="27"/>
              </w:rPr>
              <w:t xml:space="preserve"> 10.1016/j.vetpar.2026.110861. Epub 2026 Jul 17.</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42485863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25. </w:t>
            </w:r>
          </w:p>
        </w:tc>
        <w:tc>
          <w:tcPr>
            <w:tcW w:w="0" w:type="auto"/>
            <w:vAlign w:val="center"/>
            <w:hideMark/>
          </w:tcPr>
          <w:p w:rsidR="005C6E2C" w:rsidRDefault="005C6E2C">
            <w:pPr>
              <w:pStyle w:val="docsum-content"/>
              <w:spacing w:before="0"/>
              <w:rPr>
                <w:sz w:val="27"/>
                <w:szCs w:val="27"/>
              </w:rPr>
            </w:pPr>
            <w:hyperlink r:id="rId127" w:history="1">
              <w:r>
                <w:rPr>
                  <w:rStyle w:val="Lienhypertexte"/>
                  <w:sz w:val="27"/>
                  <w:szCs w:val="27"/>
                </w:rPr>
                <w:t xml:space="preserve">Epidemiology and clinical management of Leishmania infantum, Dirofilaria immitis, and Dirofilaria repens infections in dogs in Ticino, </w:t>
              </w:r>
              <w:proofErr w:type="gramStart"/>
              <w:r>
                <w:rPr>
                  <w:rStyle w:val="Lienhypertexte"/>
                  <w:sz w:val="27"/>
                  <w:szCs w:val="27"/>
                </w:rPr>
                <w:t>Switzerland:</w:t>
              </w:r>
              <w:proofErr w:type="gramEnd"/>
              <w:r>
                <w:rPr>
                  <w:rStyle w:val="Lienhypertexte"/>
                  <w:sz w:val="27"/>
                  <w:szCs w:val="27"/>
                </w:rPr>
                <w:t xml:space="preserve"> A combined questionnaire-based and multicentric retrospective study. </w:t>
              </w:r>
            </w:hyperlink>
          </w:p>
          <w:p w:rsidR="005C6E2C" w:rsidRDefault="005C6E2C">
            <w:pPr>
              <w:pStyle w:val="docsum-authors"/>
              <w:rPr>
                <w:sz w:val="27"/>
                <w:szCs w:val="27"/>
              </w:rPr>
            </w:pPr>
            <w:r>
              <w:rPr>
                <w:sz w:val="27"/>
                <w:szCs w:val="27"/>
              </w:rPr>
              <w:t>Gämperli J, Crisóstomo J, Cazzin S, Guidi V, Bernasconi C, Galeandro L, Galeandro M, Neri R, Olgiati L, Juri P, Scheu U, Mazzoleni JB, Volonté C, Novacco M, Felten S, Schnyder M, Meunier SM.</w:t>
            </w:r>
          </w:p>
          <w:p w:rsidR="005C6E2C" w:rsidRDefault="005C6E2C">
            <w:pPr>
              <w:pStyle w:val="docsum-journal-citation"/>
              <w:spacing w:before="0"/>
              <w:rPr>
                <w:color w:val="4D8055"/>
                <w:sz w:val="27"/>
                <w:szCs w:val="27"/>
              </w:rPr>
            </w:pPr>
            <w:r>
              <w:rPr>
                <w:color w:val="4D8055"/>
                <w:sz w:val="27"/>
                <w:szCs w:val="27"/>
              </w:rPr>
              <w:t xml:space="preserve">Vet Parasitol. 2026 </w:t>
            </w:r>
            <w:proofErr w:type="gramStart"/>
            <w:r>
              <w:rPr>
                <w:color w:val="4D8055"/>
                <w:sz w:val="27"/>
                <w:szCs w:val="27"/>
              </w:rPr>
              <w:t>Oct;</w:t>
            </w:r>
            <w:proofErr w:type="gramEnd"/>
            <w:r>
              <w:rPr>
                <w:color w:val="4D8055"/>
                <w:sz w:val="27"/>
                <w:szCs w:val="27"/>
              </w:rPr>
              <w:t xml:space="preserve">347:110852. </w:t>
            </w:r>
            <w:proofErr w:type="gramStart"/>
            <w:r>
              <w:rPr>
                <w:color w:val="4D8055"/>
                <w:sz w:val="27"/>
                <w:szCs w:val="27"/>
              </w:rPr>
              <w:t>doi:</w:t>
            </w:r>
            <w:proofErr w:type="gramEnd"/>
            <w:r>
              <w:rPr>
                <w:color w:val="4D8055"/>
                <w:sz w:val="27"/>
                <w:szCs w:val="27"/>
              </w:rPr>
              <w:t xml:space="preserve"> 10.1016/j.vetpar.2026.110852. Epub 2026 Jul 14.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42480498</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26. </w:t>
            </w:r>
          </w:p>
        </w:tc>
        <w:tc>
          <w:tcPr>
            <w:tcW w:w="0" w:type="auto"/>
            <w:vAlign w:val="center"/>
            <w:hideMark/>
          </w:tcPr>
          <w:p w:rsidR="005C6E2C" w:rsidRDefault="005C6E2C">
            <w:pPr>
              <w:pStyle w:val="docsum-content"/>
              <w:spacing w:before="0"/>
              <w:rPr>
                <w:sz w:val="27"/>
                <w:szCs w:val="27"/>
              </w:rPr>
            </w:pPr>
            <w:hyperlink r:id="rId128" w:history="1">
              <w:r>
                <w:rPr>
                  <w:rStyle w:val="Lienhypertexte"/>
                  <w:sz w:val="27"/>
                  <w:szCs w:val="27"/>
                </w:rPr>
                <w:t>A benchmarking-informed structure-based virtual screening strategy targeting Lm-PTR</w:t>
              </w:r>
              <w:proofErr w:type="gramStart"/>
              <w:r>
                <w:rPr>
                  <w:rStyle w:val="Lienhypertexte"/>
                  <w:sz w:val="27"/>
                  <w:szCs w:val="27"/>
                </w:rPr>
                <w:t>1:</w:t>
              </w:r>
              <w:proofErr w:type="gramEnd"/>
              <w:r>
                <w:rPr>
                  <w:rStyle w:val="Lienhypertexte"/>
                  <w:sz w:val="27"/>
                  <w:szCs w:val="27"/>
                </w:rPr>
                <w:t xml:space="preserve"> Leveraging the Northern African natural products database. </w:t>
              </w:r>
            </w:hyperlink>
          </w:p>
          <w:p w:rsidR="005C6E2C" w:rsidRDefault="005C6E2C">
            <w:pPr>
              <w:pStyle w:val="docsum-authors"/>
              <w:rPr>
                <w:sz w:val="27"/>
                <w:szCs w:val="27"/>
              </w:rPr>
            </w:pPr>
            <w:r>
              <w:rPr>
                <w:sz w:val="27"/>
                <w:szCs w:val="27"/>
              </w:rPr>
              <w:t>Abdelfadil M, Shaldam MA, Elbadawi MM, Salem R, Eldehna WM, Bekhit AA, Boeckler FM, Günther S, Ibrahim TM.</w:t>
            </w:r>
          </w:p>
          <w:p w:rsidR="005C6E2C" w:rsidRDefault="005C6E2C">
            <w:pPr>
              <w:pStyle w:val="docsum-journal-citation"/>
              <w:spacing w:before="0"/>
              <w:rPr>
                <w:color w:val="4D8055"/>
                <w:sz w:val="27"/>
                <w:szCs w:val="27"/>
              </w:rPr>
            </w:pPr>
            <w:r>
              <w:rPr>
                <w:color w:val="4D8055"/>
                <w:sz w:val="27"/>
                <w:szCs w:val="27"/>
              </w:rPr>
              <w:t xml:space="preserve">J Mol Graph Model. 2026 </w:t>
            </w:r>
            <w:proofErr w:type="gramStart"/>
            <w:r>
              <w:rPr>
                <w:color w:val="4D8055"/>
                <w:sz w:val="27"/>
                <w:szCs w:val="27"/>
              </w:rPr>
              <w:t>Nov;</w:t>
            </w:r>
            <w:proofErr w:type="gramEnd"/>
            <w:r>
              <w:rPr>
                <w:color w:val="4D8055"/>
                <w:sz w:val="27"/>
                <w:szCs w:val="27"/>
              </w:rPr>
              <w:t xml:space="preserve">148:109503. </w:t>
            </w:r>
            <w:proofErr w:type="gramStart"/>
            <w:r>
              <w:rPr>
                <w:color w:val="4D8055"/>
                <w:sz w:val="27"/>
                <w:szCs w:val="27"/>
              </w:rPr>
              <w:t>doi:</w:t>
            </w:r>
            <w:proofErr w:type="gramEnd"/>
            <w:r>
              <w:rPr>
                <w:color w:val="4D8055"/>
                <w:sz w:val="27"/>
                <w:szCs w:val="27"/>
              </w:rPr>
              <w:t xml:space="preserve"> 10.1016/j.jmgm.2026.109503. Epub 2026 Jul 1.</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42398487</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27. </w:t>
            </w:r>
          </w:p>
        </w:tc>
        <w:tc>
          <w:tcPr>
            <w:tcW w:w="0" w:type="auto"/>
            <w:vAlign w:val="center"/>
            <w:hideMark/>
          </w:tcPr>
          <w:p w:rsidR="005C6E2C" w:rsidRDefault="005C6E2C">
            <w:pPr>
              <w:pStyle w:val="docsum-content"/>
              <w:spacing w:before="0"/>
              <w:rPr>
                <w:sz w:val="27"/>
                <w:szCs w:val="27"/>
              </w:rPr>
            </w:pPr>
            <w:hyperlink r:id="rId129" w:history="1">
              <w:r>
                <w:rPr>
                  <w:rStyle w:val="Lienhypertexte"/>
                  <w:sz w:val="27"/>
                  <w:szCs w:val="27"/>
                </w:rPr>
                <w:t xml:space="preserve">Phytochemical and Pharmacological Studies of </w:t>
              </w:r>
              <w:r>
                <w:rPr>
                  <w:rStyle w:val="Accentuation"/>
                  <w:color w:val="0000FF"/>
                  <w:sz w:val="27"/>
                  <w:szCs w:val="27"/>
                  <w:u w:val="single"/>
                </w:rPr>
                <w:t>Campylospermum</w:t>
              </w:r>
              <w:r>
                <w:rPr>
                  <w:rStyle w:val="Lienhypertexte"/>
                  <w:sz w:val="27"/>
                  <w:szCs w:val="27"/>
                </w:rPr>
                <w:t xml:space="preserve"> Species (Ochnaceae</w:t>
              </w:r>
              <w:proofErr w:type="gramStart"/>
              <w:r>
                <w:rPr>
                  <w:rStyle w:val="Lienhypertexte"/>
                  <w:sz w:val="27"/>
                  <w:szCs w:val="27"/>
                </w:rPr>
                <w:t>):</w:t>
              </w:r>
              <w:proofErr w:type="gramEnd"/>
              <w:r>
                <w:rPr>
                  <w:rStyle w:val="Lienhypertexte"/>
                  <w:sz w:val="27"/>
                  <w:szCs w:val="27"/>
                </w:rPr>
                <w:t xml:space="preserve"> An Updated Review. </w:t>
              </w:r>
            </w:hyperlink>
          </w:p>
          <w:p w:rsidR="005C6E2C" w:rsidRDefault="005C6E2C">
            <w:pPr>
              <w:pStyle w:val="docsum-authors"/>
              <w:rPr>
                <w:sz w:val="27"/>
                <w:szCs w:val="27"/>
              </w:rPr>
            </w:pPr>
            <w:r>
              <w:rPr>
                <w:sz w:val="27"/>
                <w:szCs w:val="27"/>
              </w:rPr>
              <w:lastRenderedPageBreak/>
              <w:t>Ba Njock GB, Nyemb JN, Nyemeck Ii NM, Kinyok MJ, Messi AN, Ndongo JT, Bikobo DSN, Abouem A Zintchem A, Mbing JN, Kritsanida M, Pegnyemb DE, Iriti M.</w:t>
            </w:r>
          </w:p>
          <w:p w:rsidR="005C6E2C" w:rsidRDefault="005C6E2C">
            <w:pPr>
              <w:pStyle w:val="docsum-journal-citation"/>
              <w:spacing w:before="0"/>
              <w:rPr>
                <w:color w:val="4D8055"/>
                <w:sz w:val="27"/>
                <w:szCs w:val="27"/>
              </w:rPr>
            </w:pPr>
            <w:r>
              <w:rPr>
                <w:color w:val="4D8055"/>
                <w:sz w:val="27"/>
                <w:szCs w:val="27"/>
              </w:rPr>
              <w:t xml:space="preserve">Mini Rev Med Chem. </w:t>
            </w:r>
            <w:proofErr w:type="gramStart"/>
            <w:r>
              <w:rPr>
                <w:color w:val="4D8055"/>
                <w:sz w:val="27"/>
                <w:szCs w:val="27"/>
              </w:rPr>
              <w:t>2026;</w:t>
            </w:r>
            <w:proofErr w:type="gramEnd"/>
            <w:r>
              <w:rPr>
                <w:color w:val="4D8055"/>
                <w:sz w:val="27"/>
                <w:szCs w:val="27"/>
              </w:rPr>
              <w:t xml:space="preserve">26(15):1211-1226. </w:t>
            </w:r>
            <w:proofErr w:type="gramStart"/>
            <w:r>
              <w:rPr>
                <w:color w:val="4D8055"/>
                <w:sz w:val="27"/>
                <w:szCs w:val="27"/>
              </w:rPr>
              <w:t>doi:</w:t>
            </w:r>
            <w:proofErr w:type="gramEnd"/>
            <w:r>
              <w:rPr>
                <w:color w:val="4D8055"/>
                <w:sz w:val="27"/>
                <w:szCs w:val="27"/>
              </w:rPr>
              <w:t xml:space="preserve"> 10.2174/0113895575432616260516200830.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42283187</w:t>
            </w:r>
            <w:r>
              <w:rPr>
                <w:color w:val="4D8055"/>
                <w:sz w:val="27"/>
                <w:szCs w:val="27"/>
              </w:rPr>
              <w:t xml:space="preserve">      </w:t>
            </w:r>
            <w:r>
              <w:rPr>
                <w:rStyle w:val="publication-type"/>
                <w:color w:val="4D8055"/>
                <w:sz w:val="27"/>
                <w:szCs w:val="27"/>
              </w:rPr>
              <w:t>Review.</w:t>
            </w:r>
            <w:r>
              <w:rPr>
                <w:color w:val="4D8055"/>
                <w:sz w:val="27"/>
                <w:szCs w:val="27"/>
              </w:rPr>
              <w:t xml:space="preserve">      </w:t>
            </w:r>
          </w:p>
        </w:tc>
      </w:tr>
    </w:tbl>
    <w:p w:rsidR="005C6E2C" w:rsidRDefault="005C6E2C"/>
    <w:p w:rsidR="005C6E2C" w:rsidRDefault="005C6E2C">
      <w:r>
        <w:t>TRACHOME=0</w:t>
      </w:r>
    </w:p>
    <w:p w:rsidR="005C6E2C" w:rsidRDefault="005C6E2C"/>
    <w:p w:rsidR="005C6E2C" w:rsidRDefault="005C6E2C">
      <w:r>
        <w:t>GALE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130" w:history="1">
              <w:r>
                <w:rPr>
                  <w:rStyle w:val="Lienhypertexte"/>
                  <w:sz w:val="27"/>
                  <w:szCs w:val="27"/>
                </w:rPr>
                <w:t xml:space="preserve">In severe scabies, escalating the ivermectin dose does not improve outcomes. </w:t>
              </w:r>
            </w:hyperlink>
          </w:p>
          <w:p w:rsidR="005C6E2C" w:rsidRDefault="005C6E2C">
            <w:pPr>
              <w:pStyle w:val="docsum-authors"/>
              <w:rPr>
                <w:sz w:val="27"/>
                <w:szCs w:val="27"/>
              </w:rPr>
            </w:pPr>
            <w:r>
              <w:rPr>
                <w:sz w:val="27"/>
                <w:szCs w:val="27"/>
              </w:rPr>
              <w:t>Galvan Casas C.</w:t>
            </w:r>
          </w:p>
          <w:p w:rsidR="005C6E2C" w:rsidRDefault="005C6E2C">
            <w:pPr>
              <w:pStyle w:val="docsum-journal-citation"/>
              <w:spacing w:before="0"/>
              <w:rPr>
                <w:color w:val="4D8055"/>
                <w:sz w:val="27"/>
                <w:szCs w:val="27"/>
              </w:rPr>
            </w:pPr>
            <w:r>
              <w:rPr>
                <w:color w:val="4D8055"/>
                <w:sz w:val="27"/>
                <w:szCs w:val="27"/>
              </w:rPr>
              <w:t xml:space="preserve">Br J Dermatol. 2026 Sep </w:t>
            </w:r>
            <w:proofErr w:type="gramStart"/>
            <w:r>
              <w:rPr>
                <w:color w:val="4D8055"/>
                <w:sz w:val="27"/>
                <w:szCs w:val="27"/>
              </w:rPr>
              <w:t>11:ljag</w:t>
            </w:r>
            <w:proofErr w:type="gramEnd"/>
            <w:r>
              <w:rPr>
                <w:color w:val="4D8055"/>
                <w:sz w:val="27"/>
                <w:szCs w:val="27"/>
              </w:rPr>
              <w:t xml:space="preserve">394. </w:t>
            </w:r>
            <w:proofErr w:type="gramStart"/>
            <w:r>
              <w:rPr>
                <w:color w:val="4D8055"/>
                <w:sz w:val="27"/>
                <w:szCs w:val="27"/>
              </w:rPr>
              <w:t>doi:</w:t>
            </w:r>
            <w:proofErr w:type="gramEnd"/>
            <w:r>
              <w:rPr>
                <w:color w:val="4D8055"/>
                <w:sz w:val="27"/>
                <w:szCs w:val="27"/>
              </w:rPr>
              <w:t xml:space="preserve"> 10.1093/bjd/ljag394.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42723516</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131" w:history="1">
              <w:r>
                <w:rPr>
                  <w:rStyle w:val="Lienhypertexte"/>
                  <w:sz w:val="27"/>
                  <w:szCs w:val="27"/>
                </w:rPr>
                <w:t xml:space="preserve">Is a tiered classification framework needed for sexually transmitted </w:t>
              </w:r>
              <w:proofErr w:type="gramStart"/>
              <w:r>
                <w:rPr>
                  <w:rStyle w:val="Lienhypertexte"/>
                  <w:sz w:val="27"/>
                  <w:szCs w:val="27"/>
                </w:rPr>
                <w:t>infections?</w:t>
              </w:r>
              <w:proofErr w:type="gramEnd"/>
              <w:r>
                <w:rPr>
                  <w:rStyle w:val="Lienhypertexte"/>
                  <w:sz w:val="27"/>
                  <w:szCs w:val="27"/>
                </w:rPr>
                <w:t xml:space="preserve"> </w:t>
              </w:r>
            </w:hyperlink>
          </w:p>
          <w:p w:rsidR="005C6E2C" w:rsidRDefault="005C6E2C">
            <w:pPr>
              <w:pStyle w:val="docsum-authors"/>
              <w:rPr>
                <w:sz w:val="27"/>
                <w:szCs w:val="27"/>
              </w:rPr>
            </w:pPr>
            <w:r>
              <w:rPr>
                <w:sz w:val="27"/>
                <w:szCs w:val="27"/>
              </w:rPr>
              <w:t>Maatouk I, Lewis DA, Unemo M.</w:t>
            </w:r>
          </w:p>
          <w:p w:rsidR="005C6E2C" w:rsidRDefault="005C6E2C">
            <w:pPr>
              <w:pStyle w:val="docsum-journal-citation"/>
              <w:spacing w:before="0"/>
              <w:rPr>
                <w:color w:val="4D8055"/>
                <w:sz w:val="27"/>
                <w:szCs w:val="27"/>
              </w:rPr>
            </w:pPr>
            <w:r>
              <w:rPr>
                <w:color w:val="4D8055"/>
                <w:sz w:val="27"/>
                <w:szCs w:val="27"/>
              </w:rPr>
              <w:t xml:space="preserve">Lancet Infect Dis. 2026 Sep </w:t>
            </w:r>
            <w:proofErr w:type="gramStart"/>
            <w:r>
              <w:rPr>
                <w:color w:val="4D8055"/>
                <w:sz w:val="27"/>
                <w:szCs w:val="27"/>
              </w:rPr>
              <w:t>8:S</w:t>
            </w:r>
            <w:proofErr w:type="gramEnd"/>
            <w:r>
              <w:rPr>
                <w:color w:val="4D8055"/>
                <w:sz w:val="27"/>
                <w:szCs w:val="27"/>
              </w:rPr>
              <w:t xml:space="preserve">1473-3099(26)00379-8. </w:t>
            </w:r>
            <w:proofErr w:type="gramStart"/>
            <w:r>
              <w:rPr>
                <w:color w:val="4D8055"/>
                <w:sz w:val="27"/>
                <w:szCs w:val="27"/>
              </w:rPr>
              <w:t>doi:</w:t>
            </w:r>
            <w:proofErr w:type="gramEnd"/>
            <w:r>
              <w:rPr>
                <w:color w:val="4D8055"/>
                <w:sz w:val="27"/>
                <w:szCs w:val="27"/>
              </w:rPr>
              <w:t xml:space="preserve"> 10.1016/S1473-3099(26)00379-8.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42710521</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132" w:history="1">
              <w:r>
                <w:rPr>
                  <w:rStyle w:val="Lienhypertexte"/>
                  <w:sz w:val="27"/>
                  <w:szCs w:val="27"/>
                </w:rPr>
                <w:t xml:space="preserve">Evaluation of Dermatologists' Opinions in the Face of Increasing Scabies </w:t>
              </w:r>
              <w:proofErr w:type="gramStart"/>
              <w:r>
                <w:rPr>
                  <w:rStyle w:val="Lienhypertexte"/>
                  <w:sz w:val="27"/>
                  <w:szCs w:val="27"/>
                </w:rPr>
                <w:t>Cases:</w:t>
              </w:r>
              <w:proofErr w:type="gramEnd"/>
              <w:r>
                <w:rPr>
                  <w:rStyle w:val="Lienhypertexte"/>
                  <w:sz w:val="27"/>
                  <w:szCs w:val="27"/>
                </w:rPr>
                <w:t xml:space="preserve"> A Survey Study. </w:t>
              </w:r>
            </w:hyperlink>
          </w:p>
          <w:p w:rsidR="005C6E2C" w:rsidRDefault="005C6E2C">
            <w:pPr>
              <w:pStyle w:val="docsum-authors"/>
              <w:rPr>
                <w:sz w:val="27"/>
                <w:szCs w:val="27"/>
              </w:rPr>
            </w:pPr>
            <w:r>
              <w:rPr>
                <w:sz w:val="27"/>
                <w:szCs w:val="27"/>
              </w:rPr>
              <w:t>Metin N, Uslu E, Kirik E, Utlu Z.</w:t>
            </w:r>
          </w:p>
          <w:p w:rsidR="005C6E2C" w:rsidRDefault="005C6E2C">
            <w:pPr>
              <w:pStyle w:val="docsum-journal-citation"/>
              <w:spacing w:before="0"/>
              <w:rPr>
                <w:color w:val="4D8055"/>
                <w:sz w:val="27"/>
                <w:szCs w:val="27"/>
              </w:rPr>
            </w:pPr>
            <w:r>
              <w:rPr>
                <w:color w:val="4D8055"/>
                <w:sz w:val="27"/>
                <w:szCs w:val="27"/>
              </w:rPr>
              <w:t xml:space="preserve">Turkiye Parazitol Derg. 2026 Sep </w:t>
            </w:r>
            <w:proofErr w:type="gramStart"/>
            <w:r>
              <w:rPr>
                <w:color w:val="4D8055"/>
                <w:sz w:val="27"/>
                <w:szCs w:val="27"/>
              </w:rPr>
              <w:t>8;</w:t>
            </w:r>
            <w:proofErr w:type="gramEnd"/>
            <w:r>
              <w:rPr>
                <w:color w:val="4D8055"/>
                <w:sz w:val="27"/>
                <w:szCs w:val="27"/>
              </w:rPr>
              <w:t xml:space="preserve">50(3):139-145. </w:t>
            </w:r>
            <w:proofErr w:type="gramStart"/>
            <w:r>
              <w:rPr>
                <w:color w:val="4D8055"/>
                <w:sz w:val="27"/>
                <w:szCs w:val="27"/>
              </w:rPr>
              <w:t>doi:</w:t>
            </w:r>
            <w:proofErr w:type="gramEnd"/>
            <w:r>
              <w:rPr>
                <w:color w:val="4D8055"/>
                <w:sz w:val="27"/>
                <w:szCs w:val="27"/>
              </w:rPr>
              <w:t xml:space="preserve"> 10.4274/tpd.galenos.2026.47124.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42707984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133" w:history="1">
              <w:r>
                <w:rPr>
                  <w:rStyle w:val="Lienhypertexte"/>
                  <w:sz w:val="27"/>
                  <w:szCs w:val="27"/>
                </w:rPr>
                <w:t>Global Guidelines in Dermatology Mapping Project (GUIDEMAP</w:t>
              </w:r>
              <w:proofErr w:type="gramStart"/>
              <w:r>
                <w:rPr>
                  <w:rStyle w:val="Lienhypertexte"/>
                  <w:sz w:val="27"/>
                  <w:szCs w:val="27"/>
                </w:rPr>
                <w:t>):</w:t>
              </w:r>
              <w:proofErr w:type="gramEnd"/>
              <w:r>
                <w:rPr>
                  <w:rStyle w:val="Lienhypertexte"/>
                  <w:sz w:val="27"/>
                  <w:szCs w:val="27"/>
                </w:rPr>
                <w:t xml:space="preserve"> a systematic review of scabies clinical practice guidelines. </w:t>
              </w:r>
            </w:hyperlink>
          </w:p>
          <w:p w:rsidR="005C6E2C" w:rsidRDefault="005C6E2C">
            <w:pPr>
              <w:pStyle w:val="docsum-authors"/>
              <w:rPr>
                <w:sz w:val="27"/>
                <w:szCs w:val="27"/>
              </w:rPr>
            </w:pPr>
            <w:r>
              <w:rPr>
                <w:sz w:val="27"/>
                <w:szCs w:val="27"/>
              </w:rPr>
              <w:t>Choudhary C, Cox V, Beazley R, Khan S, Haw W, Al Janabi A, Ashcroft S, Atsen L, Ujile I, Pollock L, Fuller C, Yiu ZZN.</w:t>
            </w:r>
          </w:p>
          <w:p w:rsidR="005C6E2C" w:rsidRDefault="005C6E2C">
            <w:pPr>
              <w:pStyle w:val="docsum-journal-citation"/>
              <w:spacing w:before="0"/>
              <w:rPr>
                <w:color w:val="4D8055"/>
                <w:sz w:val="27"/>
                <w:szCs w:val="27"/>
              </w:rPr>
            </w:pPr>
            <w:r>
              <w:rPr>
                <w:color w:val="4D8055"/>
                <w:sz w:val="27"/>
                <w:szCs w:val="27"/>
              </w:rPr>
              <w:t xml:space="preserve">Clin Exp Dermatol. 2026 Sep </w:t>
            </w:r>
            <w:proofErr w:type="gramStart"/>
            <w:r>
              <w:rPr>
                <w:color w:val="4D8055"/>
                <w:sz w:val="27"/>
                <w:szCs w:val="27"/>
              </w:rPr>
              <w:t>5:llag</w:t>
            </w:r>
            <w:proofErr w:type="gramEnd"/>
            <w:r>
              <w:rPr>
                <w:color w:val="4D8055"/>
                <w:sz w:val="27"/>
                <w:szCs w:val="27"/>
              </w:rPr>
              <w:t xml:space="preserve">378. </w:t>
            </w:r>
            <w:proofErr w:type="gramStart"/>
            <w:r>
              <w:rPr>
                <w:color w:val="4D8055"/>
                <w:sz w:val="27"/>
                <w:szCs w:val="27"/>
              </w:rPr>
              <w:t>doi:</w:t>
            </w:r>
            <w:proofErr w:type="gramEnd"/>
            <w:r>
              <w:rPr>
                <w:color w:val="4D8055"/>
                <w:sz w:val="27"/>
                <w:szCs w:val="27"/>
              </w:rPr>
              <w:t xml:space="preserve"> 10.1093/ced/llag378.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42700470</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134" w:history="1">
              <w:r>
                <w:rPr>
                  <w:rStyle w:val="Lienhypertexte"/>
                  <w:sz w:val="27"/>
                  <w:szCs w:val="27"/>
                </w:rPr>
                <w:t xml:space="preserve">Kojic acid and ε-poly-L-lysine suppress potato common scab and remodel the tuber-associated microbiome. </w:t>
              </w:r>
            </w:hyperlink>
          </w:p>
          <w:p w:rsidR="005C6E2C" w:rsidRDefault="005C6E2C">
            <w:pPr>
              <w:pStyle w:val="docsum-authors"/>
              <w:rPr>
                <w:sz w:val="27"/>
                <w:szCs w:val="27"/>
              </w:rPr>
            </w:pPr>
            <w:r>
              <w:rPr>
                <w:sz w:val="27"/>
                <w:szCs w:val="27"/>
              </w:rPr>
              <w:t>Nie F, He Z, Zhang L, Zhang Y, Gong L, Li L, Wang X, Zhou B, Gao Z, Wei G, Tian X, Huang L.</w:t>
            </w:r>
          </w:p>
          <w:p w:rsidR="005C6E2C" w:rsidRDefault="005C6E2C">
            <w:pPr>
              <w:pStyle w:val="docsum-journal-citation"/>
              <w:spacing w:before="0"/>
              <w:rPr>
                <w:color w:val="4D8055"/>
                <w:sz w:val="27"/>
                <w:szCs w:val="27"/>
              </w:rPr>
            </w:pPr>
            <w:r>
              <w:rPr>
                <w:color w:val="4D8055"/>
                <w:sz w:val="27"/>
                <w:szCs w:val="27"/>
              </w:rPr>
              <w:t xml:space="preserve">Pestic Biochem Physiol. 2026 </w:t>
            </w:r>
            <w:proofErr w:type="gramStart"/>
            <w:r>
              <w:rPr>
                <w:color w:val="4D8055"/>
                <w:sz w:val="27"/>
                <w:szCs w:val="27"/>
              </w:rPr>
              <w:t>Sep;</w:t>
            </w:r>
            <w:proofErr w:type="gramEnd"/>
            <w:r>
              <w:rPr>
                <w:color w:val="4D8055"/>
                <w:sz w:val="27"/>
                <w:szCs w:val="27"/>
              </w:rPr>
              <w:t xml:space="preserve">223:107314. </w:t>
            </w:r>
            <w:proofErr w:type="gramStart"/>
            <w:r>
              <w:rPr>
                <w:color w:val="4D8055"/>
                <w:sz w:val="27"/>
                <w:szCs w:val="27"/>
              </w:rPr>
              <w:t>doi:</w:t>
            </w:r>
            <w:proofErr w:type="gramEnd"/>
            <w:r>
              <w:rPr>
                <w:color w:val="4D8055"/>
                <w:sz w:val="27"/>
                <w:szCs w:val="27"/>
              </w:rPr>
              <w:t xml:space="preserve"> 10.1016/j.pestbp.2026.107314. Epub 2026 Aug 21.</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42697683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6. </w:t>
            </w:r>
          </w:p>
        </w:tc>
        <w:tc>
          <w:tcPr>
            <w:tcW w:w="0" w:type="auto"/>
            <w:vAlign w:val="center"/>
            <w:hideMark/>
          </w:tcPr>
          <w:p w:rsidR="005C6E2C" w:rsidRDefault="005C6E2C">
            <w:pPr>
              <w:pStyle w:val="docsum-content"/>
              <w:spacing w:before="0"/>
              <w:rPr>
                <w:sz w:val="27"/>
                <w:szCs w:val="27"/>
              </w:rPr>
            </w:pPr>
            <w:hyperlink r:id="rId135" w:history="1">
              <w:r>
                <w:rPr>
                  <w:rStyle w:val="Lienhypertexte"/>
                  <w:sz w:val="27"/>
                  <w:szCs w:val="27"/>
                </w:rPr>
                <w:t xml:space="preserve">Infectious contamination of healthcare workers. </w:t>
              </w:r>
            </w:hyperlink>
          </w:p>
          <w:p w:rsidR="005C6E2C" w:rsidRDefault="005C6E2C">
            <w:pPr>
              <w:pStyle w:val="docsum-authors"/>
              <w:rPr>
                <w:sz w:val="27"/>
                <w:szCs w:val="27"/>
              </w:rPr>
            </w:pPr>
            <w:r>
              <w:rPr>
                <w:sz w:val="27"/>
                <w:szCs w:val="27"/>
              </w:rPr>
              <w:t>Gehanno JF, Rollin L, Bensefa-Colas L.</w:t>
            </w:r>
          </w:p>
          <w:p w:rsidR="005C6E2C" w:rsidRDefault="005C6E2C">
            <w:pPr>
              <w:pStyle w:val="docsum-journal-citation"/>
              <w:spacing w:before="0"/>
              <w:rPr>
                <w:color w:val="4D8055"/>
                <w:sz w:val="27"/>
                <w:szCs w:val="27"/>
              </w:rPr>
            </w:pPr>
            <w:r>
              <w:rPr>
                <w:color w:val="4D8055"/>
                <w:sz w:val="27"/>
                <w:szCs w:val="27"/>
              </w:rPr>
              <w:t xml:space="preserve">Presse Med. 2026 </w:t>
            </w:r>
            <w:proofErr w:type="gramStart"/>
            <w:r>
              <w:rPr>
                <w:color w:val="4D8055"/>
                <w:sz w:val="27"/>
                <w:szCs w:val="27"/>
              </w:rPr>
              <w:t>Sep;</w:t>
            </w:r>
            <w:proofErr w:type="gramEnd"/>
            <w:r>
              <w:rPr>
                <w:color w:val="4D8055"/>
                <w:sz w:val="27"/>
                <w:szCs w:val="27"/>
              </w:rPr>
              <w:t xml:space="preserve">55(3):104349. </w:t>
            </w:r>
            <w:proofErr w:type="gramStart"/>
            <w:r>
              <w:rPr>
                <w:color w:val="4D8055"/>
                <w:sz w:val="27"/>
                <w:szCs w:val="27"/>
              </w:rPr>
              <w:t>doi:</w:t>
            </w:r>
            <w:proofErr w:type="gramEnd"/>
            <w:r>
              <w:rPr>
                <w:color w:val="4D8055"/>
                <w:sz w:val="27"/>
                <w:szCs w:val="27"/>
              </w:rPr>
              <w:t xml:space="preserve"> 10.1016/j.lpm.2026.104349. Epub 2026 May 14.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42140556</w:t>
            </w:r>
            <w:r>
              <w:rPr>
                <w:color w:val="4D8055"/>
                <w:sz w:val="27"/>
                <w:szCs w:val="27"/>
              </w:rPr>
              <w:t xml:space="preserve">      </w:t>
            </w:r>
            <w:r>
              <w:rPr>
                <w:rStyle w:val="publication-type"/>
                <w:color w:val="4D8055"/>
                <w:sz w:val="27"/>
                <w:szCs w:val="27"/>
              </w:rPr>
              <w:t>Review.</w:t>
            </w:r>
            <w:r>
              <w:rPr>
                <w:color w:val="4D8055"/>
                <w:sz w:val="27"/>
                <w:szCs w:val="27"/>
              </w:rPr>
              <w:t xml:space="preserve">      </w:t>
            </w:r>
          </w:p>
        </w:tc>
      </w:tr>
    </w:tbl>
    <w:p w:rsidR="005C6E2C" w:rsidRDefault="005C6E2C">
      <w:r>
        <w:t>NOMA</w:t>
      </w:r>
    </w:p>
    <w:p w:rsidR="005C6E2C" w:rsidRDefault="005C6E2C" w:rsidP="005C6E2C">
      <w:pPr>
        <w:pStyle w:val="docsum-content"/>
        <w:spacing w:before="0"/>
        <w:rPr>
          <w:sz w:val="27"/>
          <w:szCs w:val="27"/>
        </w:rPr>
      </w:pPr>
      <w:hyperlink r:id="rId136" w:history="1">
        <w:r>
          <w:rPr>
            <w:rStyle w:val="Lienhypertexte"/>
            <w:sz w:val="27"/>
            <w:szCs w:val="27"/>
          </w:rPr>
          <w:t xml:space="preserve">Saving faces is not </w:t>
        </w:r>
        <w:proofErr w:type="gramStart"/>
        <w:r>
          <w:rPr>
            <w:rStyle w:val="Lienhypertexte"/>
            <w:sz w:val="27"/>
            <w:szCs w:val="27"/>
          </w:rPr>
          <w:t>enough:</w:t>
        </w:r>
        <w:proofErr w:type="gramEnd"/>
        <w:r>
          <w:rPr>
            <w:rStyle w:val="Lienhypertexte"/>
            <w:sz w:val="27"/>
            <w:szCs w:val="27"/>
          </w:rPr>
          <w:t xml:space="preserve"> Mental health must become core noma care. </w:t>
        </w:r>
      </w:hyperlink>
    </w:p>
    <w:p w:rsidR="005C6E2C" w:rsidRDefault="005C6E2C" w:rsidP="005C6E2C">
      <w:pPr>
        <w:pStyle w:val="docsum-authors"/>
        <w:rPr>
          <w:sz w:val="27"/>
          <w:szCs w:val="27"/>
        </w:rPr>
      </w:pPr>
      <w:r>
        <w:rPr>
          <w:sz w:val="27"/>
          <w:szCs w:val="27"/>
        </w:rPr>
        <w:t>Fastenau A.</w:t>
      </w:r>
    </w:p>
    <w:p w:rsidR="005C6E2C" w:rsidRDefault="005C6E2C" w:rsidP="005C6E2C">
      <w:pPr>
        <w:pStyle w:val="docsum-journal-citation"/>
        <w:spacing w:before="0"/>
        <w:rPr>
          <w:color w:val="4D8055"/>
          <w:sz w:val="27"/>
          <w:szCs w:val="27"/>
        </w:rPr>
      </w:pPr>
      <w:r>
        <w:rPr>
          <w:color w:val="4D8055"/>
          <w:sz w:val="27"/>
          <w:szCs w:val="27"/>
        </w:rPr>
        <w:t xml:space="preserve">PLOS Ment Health. 2026 Sep </w:t>
      </w:r>
      <w:proofErr w:type="gramStart"/>
      <w:r>
        <w:rPr>
          <w:color w:val="4D8055"/>
          <w:sz w:val="27"/>
          <w:szCs w:val="27"/>
        </w:rPr>
        <w:t>10;</w:t>
      </w:r>
      <w:proofErr w:type="gramEnd"/>
      <w:r>
        <w:rPr>
          <w:color w:val="4D8055"/>
          <w:sz w:val="27"/>
          <w:szCs w:val="27"/>
        </w:rPr>
        <w:t xml:space="preserve">3(9):e0000723. </w:t>
      </w:r>
      <w:proofErr w:type="gramStart"/>
      <w:r>
        <w:rPr>
          <w:color w:val="4D8055"/>
          <w:sz w:val="27"/>
          <w:szCs w:val="27"/>
        </w:rPr>
        <w:t>doi:</w:t>
      </w:r>
      <w:proofErr w:type="gramEnd"/>
      <w:r>
        <w:rPr>
          <w:color w:val="4D8055"/>
          <w:sz w:val="27"/>
          <w:szCs w:val="27"/>
        </w:rPr>
        <w:t xml:space="preserve"> 10.1371/journal.pmen.0000723. eCollection 2026.</w:t>
      </w:r>
    </w:p>
    <w:p w:rsidR="005C6E2C" w:rsidRDefault="005C6E2C" w:rsidP="005C6E2C">
      <w:pPr>
        <w:rPr>
          <w:rStyle w:val="no-abstract"/>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42721186</w:t>
      </w:r>
      <w:r>
        <w:rPr>
          <w:color w:val="4D8055"/>
          <w:sz w:val="27"/>
          <w:szCs w:val="27"/>
        </w:rPr>
        <w:t xml:space="preserve">      </w:t>
      </w:r>
      <w:r>
        <w:rPr>
          <w:rStyle w:val="no-abstract"/>
          <w:color w:val="4D8055"/>
          <w:sz w:val="27"/>
          <w:szCs w:val="27"/>
        </w:rPr>
        <w:t>No abstract available.</w:t>
      </w:r>
    </w:p>
    <w:p w:rsidR="005C6E2C" w:rsidRDefault="005C6E2C" w:rsidP="005C6E2C">
      <w:r>
        <w:t>RAGE</w:t>
      </w:r>
    </w:p>
    <w:tbl>
      <w:tblPr>
        <w:tblW w:w="0" w:type="auto"/>
        <w:tblCellSpacing w:w="15" w:type="dxa"/>
        <w:tblCellMar>
          <w:left w:w="75" w:type="dxa"/>
          <w:right w:w="0" w:type="dxa"/>
        </w:tblCellMar>
        <w:tblLook w:val="04A0" w:firstRow="1" w:lastRow="0" w:firstColumn="1" w:lastColumn="0" w:noHBand="0" w:noVBand="1"/>
      </w:tblPr>
      <w:tblGrid>
        <w:gridCol w:w="462"/>
        <w:gridCol w:w="8610"/>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137" w:history="1">
              <w:r>
                <w:rPr>
                  <w:rStyle w:val="Lienhypertexte"/>
                  <w:sz w:val="27"/>
                  <w:szCs w:val="27"/>
                </w:rPr>
                <w:t xml:space="preserve">Metabolic Footprint of Drosophila S2 </w:t>
              </w:r>
              <w:proofErr w:type="gramStart"/>
              <w:r>
                <w:rPr>
                  <w:rStyle w:val="Lienhypertexte"/>
                  <w:sz w:val="27"/>
                  <w:szCs w:val="27"/>
                </w:rPr>
                <w:t>Cells:</w:t>
              </w:r>
              <w:proofErr w:type="gramEnd"/>
              <w:r>
                <w:rPr>
                  <w:rStyle w:val="Lienhypertexte"/>
                  <w:sz w:val="27"/>
                  <w:szCs w:val="27"/>
                </w:rPr>
                <w:t xml:space="preserve"> Findings During the Production of a Recombinant Rabies Virus Glycoprotein. </w:t>
              </w:r>
            </w:hyperlink>
          </w:p>
          <w:p w:rsidR="005C6E2C" w:rsidRDefault="005C6E2C">
            <w:pPr>
              <w:pStyle w:val="docsum-authors"/>
              <w:rPr>
                <w:sz w:val="27"/>
                <w:szCs w:val="27"/>
              </w:rPr>
            </w:pPr>
            <w:r>
              <w:rPr>
                <w:sz w:val="27"/>
                <w:szCs w:val="27"/>
              </w:rPr>
              <w:t>Decarli MC, Dos Santos DP, Correia DM, de Azevedo AG, Suazo CAT, Moraes ÂM, Astray RM.</w:t>
            </w:r>
          </w:p>
          <w:p w:rsidR="005C6E2C" w:rsidRDefault="005C6E2C">
            <w:pPr>
              <w:pStyle w:val="docsum-journal-citation"/>
              <w:spacing w:before="0"/>
              <w:rPr>
                <w:color w:val="4D8055"/>
                <w:sz w:val="27"/>
                <w:szCs w:val="27"/>
              </w:rPr>
            </w:pPr>
            <w:r>
              <w:rPr>
                <w:color w:val="4D8055"/>
                <w:sz w:val="27"/>
                <w:szCs w:val="27"/>
              </w:rPr>
              <w:t xml:space="preserve">Biotechnol J. 2026 </w:t>
            </w:r>
            <w:proofErr w:type="gramStart"/>
            <w:r>
              <w:rPr>
                <w:color w:val="4D8055"/>
                <w:sz w:val="27"/>
                <w:szCs w:val="27"/>
              </w:rPr>
              <w:t>Sep;</w:t>
            </w:r>
            <w:proofErr w:type="gramEnd"/>
            <w:r>
              <w:rPr>
                <w:color w:val="4D8055"/>
                <w:sz w:val="27"/>
                <w:szCs w:val="27"/>
              </w:rPr>
              <w:t xml:space="preserve">21(9):e70307. </w:t>
            </w:r>
            <w:proofErr w:type="gramStart"/>
            <w:r>
              <w:rPr>
                <w:color w:val="4D8055"/>
                <w:sz w:val="27"/>
                <w:szCs w:val="27"/>
              </w:rPr>
              <w:t>doi:</w:t>
            </w:r>
            <w:proofErr w:type="gramEnd"/>
            <w:r>
              <w:rPr>
                <w:color w:val="4D8055"/>
                <w:sz w:val="27"/>
                <w:szCs w:val="27"/>
              </w:rPr>
              <w:t xml:space="preserve"> 10.1002/biot.70307.</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42723328</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138" w:history="1">
              <w:r>
                <w:rPr>
                  <w:rStyle w:val="Lienhypertexte"/>
                  <w:sz w:val="27"/>
                  <w:szCs w:val="27"/>
                </w:rPr>
                <w:t xml:space="preserve">CorrespondenceA technique for periocular administration of rabies immunoglobulin. </w:t>
              </w:r>
            </w:hyperlink>
          </w:p>
          <w:p w:rsidR="005C6E2C" w:rsidRDefault="005C6E2C">
            <w:pPr>
              <w:pStyle w:val="docsum-authors"/>
              <w:rPr>
                <w:sz w:val="27"/>
                <w:szCs w:val="27"/>
              </w:rPr>
            </w:pPr>
            <w:r>
              <w:rPr>
                <w:sz w:val="27"/>
                <w:szCs w:val="27"/>
              </w:rPr>
              <w:t>Kryshtalskyj MT, Balaguer A, Morgenstern KE, Burkat CN, Black EH, Schell CD, Punja KG.</w:t>
            </w:r>
          </w:p>
          <w:p w:rsidR="005C6E2C" w:rsidRDefault="005C6E2C">
            <w:pPr>
              <w:pStyle w:val="docsum-journal-citation"/>
              <w:spacing w:before="0"/>
              <w:rPr>
                <w:color w:val="4D8055"/>
                <w:sz w:val="27"/>
                <w:szCs w:val="27"/>
              </w:rPr>
            </w:pPr>
            <w:r>
              <w:rPr>
                <w:color w:val="4D8055"/>
                <w:sz w:val="27"/>
                <w:szCs w:val="27"/>
              </w:rPr>
              <w:t xml:space="preserve">Can J Ophthalmol. 2026 Sep </w:t>
            </w:r>
            <w:proofErr w:type="gramStart"/>
            <w:r>
              <w:rPr>
                <w:color w:val="4D8055"/>
                <w:sz w:val="27"/>
                <w:szCs w:val="27"/>
              </w:rPr>
              <w:t>10:S</w:t>
            </w:r>
            <w:proofErr w:type="gramEnd"/>
            <w:r>
              <w:rPr>
                <w:color w:val="4D8055"/>
                <w:sz w:val="27"/>
                <w:szCs w:val="27"/>
              </w:rPr>
              <w:t xml:space="preserve">0008-4182(26)00330-3. </w:t>
            </w:r>
            <w:proofErr w:type="gramStart"/>
            <w:r>
              <w:rPr>
                <w:color w:val="4D8055"/>
                <w:sz w:val="27"/>
                <w:szCs w:val="27"/>
              </w:rPr>
              <w:t>doi:</w:t>
            </w:r>
            <w:proofErr w:type="gramEnd"/>
            <w:r>
              <w:rPr>
                <w:color w:val="4D8055"/>
                <w:sz w:val="27"/>
                <w:szCs w:val="27"/>
              </w:rPr>
              <w:t xml:space="preserve"> 10.1016/j.jcjo.2026.08.014.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42722342</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139" w:history="1">
              <w:r>
                <w:rPr>
                  <w:rStyle w:val="Lienhypertexte"/>
                  <w:sz w:val="27"/>
                  <w:szCs w:val="27"/>
                </w:rPr>
                <w:t xml:space="preserve">Hippocampal and amygdalar structures preferentially target somatostatin-expressing interneurons in the auditory cortex. </w:t>
              </w:r>
            </w:hyperlink>
          </w:p>
          <w:p w:rsidR="005C6E2C" w:rsidRDefault="005C6E2C">
            <w:pPr>
              <w:pStyle w:val="docsum-authors"/>
              <w:rPr>
                <w:sz w:val="27"/>
                <w:szCs w:val="27"/>
              </w:rPr>
            </w:pPr>
            <w:r>
              <w:rPr>
                <w:sz w:val="27"/>
                <w:szCs w:val="27"/>
              </w:rPr>
              <w:t>Williams PT, Barkat TR, Studer F.</w:t>
            </w:r>
          </w:p>
          <w:p w:rsidR="005C6E2C" w:rsidRDefault="005C6E2C">
            <w:pPr>
              <w:pStyle w:val="docsum-journal-citation"/>
              <w:spacing w:before="0"/>
              <w:rPr>
                <w:color w:val="4D8055"/>
                <w:sz w:val="27"/>
                <w:szCs w:val="27"/>
              </w:rPr>
            </w:pPr>
            <w:r>
              <w:rPr>
                <w:color w:val="4D8055"/>
                <w:sz w:val="27"/>
                <w:szCs w:val="27"/>
              </w:rPr>
              <w:t xml:space="preserve">Hear Res. 2026 Sep </w:t>
            </w:r>
            <w:proofErr w:type="gramStart"/>
            <w:r>
              <w:rPr>
                <w:color w:val="4D8055"/>
                <w:sz w:val="27"/>
                <w:szCs w:val="27"/>
              </w:rPr>
              <w:t>4;</w:t>
            </w:r>
            <w:proofErr w:type="gramEnd"/>
            <w:r>
              <w:rPr>
                <w:color w:val="4D8055"/>
                <w:sz w:val="27"/>
                <w:szCs w:val="27"/>
              </w:rPr>
              <w:t xml:space="preserve">481:109804. </w:t>
            </w:r>
            <w:proofErr w:type="gramStart"/>
            <w:r>
              <w:rPr>
                <w:color w:val="4D8055"/>
                <w:sz w:val="27"/>
                <w:szCs w:val="27"/>
              </w:rPr>
              <w:t>doi:</w:t>
            </w:r>
            <w:proofErr w:type="gramEnd"/>
            <w:r>
              <w:rPr>
                <w:color w:val="4D8055"/>
                <w:sz w:val="27"/>
                <w:szCs w:val="27"/>
              </w:rPr>
              <w:t xml:space="preserve"> 10.1016/j.heares.2026.109804.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42721904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140" w:history="1">
              <w:r>
                <w:rPr>
                  <w:rStyle w:val="Lienhypertexte"/>
                  <w:sz w:val="27"/>
                  <w:szCs w:val="27"/>
                </w:rPr>
                <w:t xml:space="preserve">Development and Epitope Characterization of Monoclonal Antibodies Targeting the Rabies Virus P Protein. </w:t>
              </w:r>
            </w:hyperlink>
          </w:p>
          <w:p w:rsidR="005C6E2C" w:rsidRDefault="005C6E2C">
            <w:pPr>
              <w:pStyle w:val="docsum-authors"/>
              <w:rPr>
                <w:sz w:val="27"/>
                <w:szCs w:val="27"/>
              </w:rPr>
            </w:pPr>
            <w:r>
              <w:rPr>
                <w:sz w:val="27"/>
                <w:szCs w:val="27"/>
              </w:rPr>
              <w:t>Liang C, Chen Y, Liu H, Zhou J, Chen Y, Qi Y, Zhu X, Liu E, Wu S, Wang A.</w:t>
            </w:r>
          </w:p>
          <w:p w:rsidR="005C6E2C" w:rsidRDefault="005C6E2C">
            <w:pPr>
              <w:pStyle w:val="docsum-journal-citation"/>
              <w:spacing w:before="0"/>
              <w:rPr>
                <w:color w:val="4D8055"/>
                <w:sz w:val="27"/>
                <w:szCs w:val="27"/>
              </w:rPr>
            </w:pPr>
            <w:r>
              <w:rPr>
                <w:color w:val="4D8055"/>
                <w:sz w:val="27"/>
                <w:szCs w:val="27"/>
              </w:rPr>
              <w:t xml:space="preserve">J Med Virol. 2026 </w:t>
            </w:r>
            <w:proofErr w:type="gramStart"/>
            <w:r>
              <w:rPr>
                <w:color w:val="4D8055"/>
                <w:sz w:val="27"/>
                <w:szCs w:val="27"/>
              </w:rPr>
              <w:t>Sep;</w:t>
            </w:r>
            <w:proofErr w:type="gramEnd"/>
            <w:r>
              <w:rPr>
                <w:color w:val="4D8055"/>
                <w:sz w:val="27"/>
                <w:szCs w:val="27"/>
              </w:rPr>
              <w:t xml:space="preserve">98(9):e71124. </w:t>
            </w:r>
            <w:proofErr w:type="gramStart"/>
            <w:r>
              <w:rPr>
                <w:color w:val="4D8055"/>
                <w:sz w:val="27"/>
                <w:szCs w:val="27"/>
              </w:rPr>
              <w:t>doi:</w:t>
            </w:r>
            <w:proofErr w:type="gramEnd"/>
            <w:r>
              <w:rPr>
                <w:color w:val="4D8055"/>
                <w:sz w:val="27"/>
                <w:szCs w:val="27"/>
              </w:rPr>
              <w:t xml:space="preserve"> 10.1002/jmv.71124.</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42720246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141" w:history="1">
              <w:r>
                <w:rPr>
                  <w:rStyle w:val="Lienhypertexte"/>
                  <w:sz w:val="27"/>
                  <w:szCs w:val="27"/>
                </w:rPr>
                <w:t xml:space="preserve">Lyssavirus Nucleoprotein Induces GPAT4-Mediated CYB5R1 Depalmitoylation to Suppress Ferroptosis and Promote Viral Replication. </w:t>
              </w:r>
            </w:hyperlink>
          </w:p>
          <w:p w:rsidR="005C6E2C" w:rsidRDefault="005C6E2C">
            <w:pPr>
              <w:pStyle w:val="docsum-authors"/>
              <w:rPr>
                <w:sz w:val="27"/>
                <w:szCs w:val="27"/>
              </w:rPr>
            </w:pPr>
            <w:r>
              <w:rPr>
                <w:sz w:val="27"/>
                <w:szCs w:val="27"/>
              </w:rPr>
              <w:t>Zhao J, Liang C, Chen P, Sun M, Fu ZF, Zhao L, Zhou M.</w:t>
            </w:r>
          </w:p>
          <w:p w:rsidR="005C6E2C" w:rsidRDefault="005C6E2C">
            <w:pPr>
              <w:pStyle w:val="docsum-journal-citation"/>
              <w:spacing w:before="0"/>
              <w:rPr>
                <w:color w:val="4D8055"/>
                <w:sz w:val="27"/>
                <w:szCs w:val="27"/>
              </w:rPr>
            </w:pPr>
            <w:r>
              <w:rPr>
                <w:color w:val="4D8055"/>
                <w:sz w:val="27"/>
                <w:szCs w:val="27"/>
              </w:rPr>
              <w:lastRenderedPageBreak/>
              <w:t xml:space="preserve">Adv Sci (Weinh). 2026 Sep </w:t>
            </w:r>
            <w:proofErr w:type="gramStart"/>
            <w:r>
              <w:rPr>
                <w:color w:val="4D8055"/>
                <w:sz w:val="27"/>
                <w:szCs w:val="27"/>
              </w:rPr>
              <w:t>9:e</w:t>
            </w:r>
            <w:proofErr w:type="gramEnd"/>
            <w:r>
              <w:rPr>
                <w:color w:val="4D8055"/>
                <w:sz w:val="27"/>
                <w:szCs w:val="27"/>
              </w:rPr>
              <w:t xml:space="preserve">77672. </w:t>
            </w:r>
            <w:proofErr w:type="gramStart"/>
            <w:r>
              <w:rPr>
                <w:color w:val="4D8055"/>
                <w:sz w:val="27"/>
                <w:szCs w:val="27"/>
              </w:rPr>
              <w:t>doi:</w:t>
            </w:r>
            <w:proofErr w:type="gramEnd"/>
            <w:r>
              <w:rPr>
                <w:color w:val="4D8055"/>
                <w:sz w:val="27"/>
                <w:szCs w:val="27"/>
              </w:rPr>
              <w:t xml:space="preserve"> 10.1002/advs.77672.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42717496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6. </w:t>
            </w:r>
          </w:p>
        </w:tc>
        <w:tc>
          <w:tcPr>
            <w:tcW w:w="0" w:type="auto"/>
            <w:vAlign w:val="center"/>
            <w:hideMark/>
          </w:tcPr>
          <w:p w:rsidR="005C6E2C" w:rsidRDefault="005C6E2C">
            <w:pPr>
              <w:pStyle w:val="docsum-content"/>
              <w:spacing w:before="0"/>
              <w:rPr>
                <w:sz w:val="27"/>
                <w:szCs w:val="27"/>
              </w:rPr>
            </w:pPr>
            <w:hyperlink r:id="rId142" w:history="1">
              <w:r>
                <w:rPr>
                  <w:rStyle w:val="Lienhypertexte"/>
                  <w:sz w:val="27"/>
                  <w:szCs w:val="27"/>
                </w:rPr>
                <w:t xml:space="preserve">Immunogenicity of Single-visit, Two-site Intradermal Pre-exposure Rabies Prophylaxis in </w:t>
              </w:r>
              <w:proofErr w:type="gramStart"/>
              <w:r>
                <w:rPr>
                  <w:rStyle w:val="Lienhypertexte"/>
                  <w:sz w:val="27"/>
                  <w:szCs w:val="27"/>
                </w:rPr>
                <w:t>Children:</w:t>
              </w:r>
              <w:proofErr w:type="gramEnd"/>
              <w:r>
                <w:rPr>
                  <w:rStyle w:val="Lienhypertexte"/>
                  <w:sz w:val="27"/>
                  <w:szCs w:val="27"/>
                </w:rPr>
                <w:t xml:space="preserve"> A Prospective Interventional Study. </w:t>
              </w:r>
            </w:hyperlink>
          </w:p>
          <w:p w:rsidR="005C6E2C" w:rsidRDefault="005C6E2C">
            <w:pPr>
              <w:pStyle w:val="docsum-authors"/>
              <w:rPr>
                <w:sz w:val="27"/>
                <w:szCs w:val="27"/>
              </w:rPr>
            </w:pPr>
            <w:r>
              <w:rPr>
                <w:sz w:val="27"/>
                <w:szCs w:val="27"/>
              </w:rPr>
              <w:t>Agarwal A, Sharma K, Mathur SB, Manchanda V, Ullas PT, Sharma A.</w:t>
            </w:r>
          </w:p>
          <w:p w:rsidR="005C6E2C" w:rsidRDefault="005C6E2C">
            <w:pPr>
              <w:pStyle w:val="docsum-journal-citation"/>
              <w:spacing w:before="0"/>
              <w:rPr>
                <w:color w:val="4D8055"/>
                <w:sz w:val="27"/>
                <w:szCs w:val="27"/>
              </w:rPr>
            </w:pPr>
            <w:r>
              <w:rPr>
                <w:color w:val="4D8055"/>
                <w:sz w:val="27"/>
                <w:szCs w:val="27"/>
              </w:rPr>
              <w:t xml:space="preserve">Pediatr Infect Dis J. 2026 Sep 10. </w:t>
            </w:r>
            <w:proofErr w:type="gramStart"/>
            <w:r>
              <w:rPr>
                <w:color w:val="4D8055"/>
                <w:sz w:val="27"/>
                <w:szCs w:val="27"/>
              </w:rPr>
              <w:t>doi:</w:t>
            </w:r>
            <w:proofErr w:type="gramEnd"/>
            <w:r>
              <w:rPr>
                <w:color w:val="4D8055"/>
                <w:sz w:val="27"/>
                <w:szCs w:val="27"/>
              </w:rPr>
              <w:t xml:space="preserve"> 10.1097/INF.0000000000005407.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42717284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7. </w:t>
            </w:r>
          </w:p>
        </w:tc>
        <w:tc>
          <w:tcPr>
            <w:tcW w:w="0" w:type="auto"/>
            <w:vAlign w:val="center"/>
            <w:hideMark/>
          </w:tcPr>
          <w:p w:rsidR="005C6E2C" w:rsidRDefault="005C6E2C">
            <w:pPr>
              <w:pStyle w:val="docsum-content"/>
              <w:spacing w:before="0"/>
              <w:rPr>
                <w:sz w:val="27"/>
                <w:szCs w:val="27"/>
              </w:rPr>
            </w:pPr>
            <w:hyperlink r:id="rId143" w:history="1">
              <w:r>
                <w:rPr>
                  <w:rStyle w:val="Lienhypertexte"/>
                  <w:sz w:val="27"/>
                  <w:szCs w:val="27"/>
                </w:rPr>
                <w:t xml:space="preserve">Evaluation of LN34 real-time PCR assay for detection of rabies virus in human and animal specimens. </w:t>
              </w:r>
            </w:hyperlink>
          </w:p>
          <w:p w:rsidR="005C6E2C" w:rsidRDefault="005C6E2C">
            <w:pPr>
              <w:pStyle w:val="docsum-authors"/>
              <w:rPr>
                <w:sz w:val="27"/>
                <w:szCs w:val="27"/>
              </w:rPr>
            </w:pPr>
            <w:r>
              <w:rPr>
                <w:sz w:val="27"/>
                <w:szCs w:val="27"/>
              </w:rPr>
              <w:t>Lodha L, Ashwini MA, Manuel SP, Maladakar A, Chandel S, Bhalke PS, Navya S, Krupa KN, Isloor S, Chandrashekar B, Mahadevan A, Mani RS.</w:t>
            </w:r>
          </w:p>
          <w:p w:rsidR="005C6E2C" w:rsidRDefault="005C6E2C">
            <w:pPr>
              <w:pStyle w:val="docsum-journal-citation"/>
              <w:spacing w:before="0"/>
              <w:rPr>
                <w:color w:val="4D8055"/>
                <w:sz w:val="27"/>
                <w:szCs w:val="27"/>
              </w:rPr>
            </w:pPr>
            <w:r>
              <w:rPr>
                <w:color w:val="4D8055"/>
                <w:sz w:val="27"/>
                <w:szCs w:val="27"/>
              </w:rPr>
              <w:t xml:space="preserve">Adv Lab Med. 2026 Jul </w:t>
            </w:r>
            <w:proofErr w:type="gramStart"/>
            <w:r>
              <w:rPr>
                <w:color w:val="4D8055"/>
                <w:sz w:val="27"/>
                <w:szCs w:val="27"/>
              </w:rPr>
              <w:t>7;</w:t>
            </w:r>
            <w:proofErr w:type="gramEnd"/>
            <w:r>
              <w:rPr>
                <w:color w:val="4D8055"/>
                <w:sz w:val="27"/>
                <w:szCs w:val="27"/>
              </w:rPr>
              <w:t xml:space="preserve">7(3):222-228. </w:t>
            </w:r>
            <w:proofErr w:type="gramStart"/>
            <w:r>
              <w:rPr>
                <w:color w:val="4D8055"/>
                <w:sz w:val="27"/>
                <w:szCs w:val="27"/>
              </w:rPr>
              <w:t>doi:</w:t>
            </w:r>
            <w:proofErr w:type="gramEnd"/>
            <w:r>
              <w:rPr>
                <w:color w:val="4D8055"/>
                <w:sz w:val="27"/>
                <w:szCs w:val="27"/>
              </w:rPr>
              <w:t xml:space="preserve"> 10.1515/almed-2025-0197. eCollection 2026 Sep.</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42713604</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144" w:history="1">
              <w:r>
                <w:rPr>
                  <w:rStyle w:val="Lienhypertexte"/>
                  <w:sz w:val="27"/>
                  <w:szCs w:val="27"/>
                </w:rPr>
                <w:t xml:space="preserve">In Countries Where Dog Bites are Endemic, Health Authorities Must Provide Appropriate Diagnostic Tools for Rabies [Letter]. </w:t>
              </w:r>
            </w:hyperlink>
          </w:p>
          <w:p w:rsidR="005C6E2C" w:rsidRDefault="005C6E2C">
            <w:pPr>
              <w:pStyle w:val="docsum-authors"/>
              <w:rPr>
                <w:sz w:val="27"/>
                <w:szCs w:val="27"/>
              </w:rPr>
            </w:pPr>
            <w:r>
              <w:rPr>
                <w:sz w:val="27"/>
                <w:szCs w:val="27"/>
              </w:rPr>
              <w:t>Finsterer J.</w:t>
            </w:r>
          </w:p>
          <w:p w:rsidR="005C6E2C" w:rsidRDefault="005C6E2C">
            <w:pPr>
              <w:pStyle w:val="docsum-journal-citation"/>
              <w:spacing w:before="0"/>
              <w:rPr>
                <w:color w:val="4D8055"/>
                <w:sz w:val="27"/>
                <w:szCs w:val="27"/>
              </w:rPr>
            </w:pPr>
            <w:r>
              <w:rPr>
                <w:color w:val="4D8055"/>
                <w:sz w:val="27"/>
                <w:szCs w:val="27"/>
              </w:rPr>
              <w:t xml:space="preserve">Int Med Case Rep J. 2026 Sep </w:t>
            </w:r>
            <w:proofErr w:type="gramStart"/>
            <w:r>
              <w:rPr>
                <w:color w:val="4D8055"/>
                <w:sz w:val="27"/>
                <w:szCs w:val="27"/>
              </w:rPr>
              <w:t>4;</w:t>
            </w:r>
            <w:proofErr w:type="gramEnd"/>
            <w:r>
              <w:rPr>
                <w:color w:val="4D8055"/>
                <w:sz w:val="27"/>
                <w:szCs w:val="27"/>
              </w:rPr>
              <w:t xml:space="preserve">19:652127. </w:t>
            </w:r>
            <w:proofErr w:type="gramStart"/>
            <w:r>
              <w:rPr>
                <w:color w:val="4D8055"/>
                <w:sz w:val="27"/>
                <w:szCs w:val="27"/>
              </w:rPr>
              <w:t>doi:</w:t>
            </w:r>
            <w:proofErr w:type="gramEnd"/>
            <w:r>
              <w:rPr>
                <w:color w:val="4D8055"/>
                <w:sz w:val="27"/>
                <w:szCs w:val="27"/>
              </w:rPr>
              <w:t xml:space="preserve"> 10.2147/IMCRJ.S652127.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42713430</w:t>
            </w:r>
            <w:r>
              <w:rPr>
                <w:color w:val="4D8055"/>
                <w:sz w:val="27"/>
                <w:szCs w:val="27"/>
              </w:rPr>
              <w:t xml:space="preserve">      </w:t>
            </w:r>
            <w:r>
              <w:rPr>
                <w:rStyle w:val="free-resources1"/>
                <w:sz w:val="27"/>
                <w:szCs w:val="27"/>
              </w:rPr>
              <w:t>Free PMC article.</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9. </w:t>
            </w:r>
          </w:p>
        </w:tc>
        <w:tc>
          <w:tcPr>
            <w:tcW w:w="0" w:type="auto"/>
            <w:vAlign w:val="center"/>
            <w:hideMark/>
          </w:tcPr>
          <w:p w:rsidR="005C6E2C" w:rsidRDefault="005C6E2C">
            <w:pPr>
              <w:pStyle w:val="docsum-content"/>
              <w:spacing w:before="0"/>
              <w:rPr>
                <w:sz w:val="27"/>
                <w:szCs w:val="27"/>
              </w:rPr>
            </w:pPr>
            <w:hyperlink r:id="rId145" w:history="1">
              <w:r>
                <w:rPr>
                  <w:rStyle w:val="Lienhypertexte"/>
                  <w:sz w:val="27"/>
                  <w:szCs w:val="27"/>
                </w:rPr>
                <w:t xml:space="preserve">Retraction notice to "Rabies presenting as acute psychiatric behavioral abnormality with delayed onset after dog </w:t>
              </w:r>
              <w:proofErr w:type="gramStart"/>
              <w:r>
                <w:rPr>
                  <w:rStyle w:val="Lienhypertexte"/>
                  <w:sz w:val="27"/>
                  <w:szCs w:val="27"/>
                </w:rPr>
                <w:t>bite:</w:t>
              </w:r>
              <w:proofErr w:type="gramEnd"/>
              <w:r>
                <w:rPr>
                  <w:rStyle w:val="Lienhypertexte"/>
                  <w:sz w:val="27"/>
                  <w:szCs w:val="27"/>
                </w:rPr>
                <w:t xml:space="preserve"> A fatal case report" [Diagnostic Microbiology &amp; Infectious Disease 113 (2025) 116881]. </w:t>
              </w:r>
            </w:hyperlink>
          </w:p>
          <w:p w:rsidR="005C6E2C" w:rsidRDefault="005C6E2C">
            <w:pPr>
              <w:pStyle w:val="docsum-authors"/>
              <w:rPr>
                <w:sz w:val="27"/>
                <w:szCs w:val="27"/>
              </w:rPr>
            </w:pPr>
            <w:r>
              <w:rPr>
                <w:sz w:val="27"/>
                <w:szCs w:val="27"/>
              </w:rPr>
              <w:t>Mou L, Wang H, Li J, Wang S.</w:t>
            </w:r>
          </w:p>
          <w:p w:rsidR="005C6E2C" w:rsidRDefault="005C6E2C">
            <w:pPr>
              <w:pStyle w:val="docsum-journal-citation"/>
              <w:spacing w:before="0"/>
              <w:rPr>
                <w:color w:val="4D8055"/>
                <w:sz w:val="27"/>
                <w:szCs w:val="27"/>
              </w:rPr>
            </w:pPr>
            <w:r>
              <w:rPr>
                <w:color w:val="4D8055"/>
                <w:sz w:val="27"/>
                <w:szCs w:val="27"/>
              </w:rPr>
              <w:t xml:space="preserve">Diagn Microbiol Infect Dis. 2026 Sep </w:t>
            </w:r>
            <w:proofErr w:type="gramStart"/>
            <w:r>
              <w:rPr>
                <w:color w:val="4D8055"/>
                <w:sz w:val="27"/>
                <w:szCs w:val="27"/>
              </w:rPr>
              <w:t>8:</w:t>
            </w:r>
            <w:proofErr w:type="gramEnd"/>
            <w:r>
              <w:rPr>
                <w:color w:val="4D8055"/>
                <w:sz w:val="27"/>
                <w:szCs w:val="27"/>
              </w:rPr>
              <w:t xml:space="preserve">117627. </w:t>
            </w:r>
            <w:proofErr w:type="gramStart"/>
            <w:r>
              <w:rPr>
                <w:color w:val="4D8055"/>
                <w:sz w:val="27"/>
                <w:szCs w:val="27"/>
              </w:rPr>
              <w:t>doi:</w:t>
            </w:r>
            <w:proofErr w:type="gramEnd"/>
            <w:r>
              <w:rPr>
                <w:color w:val="4D8055"/>
                <w:sz w:val="27"/>
                <w:szCs w:val="27"/>
              </w:rPr>
              <w:t xml:space="preserve"> 10.1016/j.diagmicrobio.2026.117627.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42711190</w:t>
            </w:r>
            <w:r>
              <w:rPr>
                <w:color w:val="4D8055"/>
                <w:sz w:val="27"/>
                <w:szCs w:val="27"/>
              </w:rPr>
              <w:t xml:space="preserve">      </w:t>
            </w:r>
            <w:r>
              <w:rPr>
                <w:rStyle w:val="no-abstract"/>
                <w:color w:val="4D8055"/>
                <w:sz w:val="27"/>
                <w:szCs w:val="27"/>
              </w:rPr>
              <w:t>No abstract available.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10. </w:t>
            </w:r>
          </w:p>
        </w:tc>
        <w:tc>
          <w:tcPr>
            <w:tcW w:w="0" w:type="auto"/>
            <w:vAlign w:val="center"/>
            <w:hideMark/>
          </w:tcPr>
          <w:p w:rsidR="005C6E2C" w:rsidRDefault="005C6E2C">
            <w:pPr>
              <w:pStyle w:val="docsum-content"/>
              <w:spacing w:before="0"/>
              <w:rPr>
                <w:sz w:val="27"/>
                <w:szCs w:val="27"/>
              </w:rPr>
            </w:pPr>
            <w:hyperlink r:id="rId146" w:history="1">
              <w:r>
                <w:rPr>
                  <w:rStyle w:val="Lienhypertexte"/>
                  <w:sz w:val="27"/>
                  <w:szCs w:val="27"/>
                </w:rPr>
                <w:t xml:space="preserve">Subregion-specific input organization of prefrontal-projecting basal forebrain cholinergic neurons and weakened striatal-NBM inhibitory transmission in 5xFAD mice. </w:t>
              </w:r>
            </w:hyperlink>
          </w:p>
          <w:p w:rsidR="005C6E2C" w:rsidRDefault="005C6E2C">
            <w:pPr>
              <w:pStyle w:val="docsum-authors"/>
              <w:rPr>
                <w:sz w:val="27"/>
                <w:szCs w:val="27"/>
              </w:rPr>
            </w:pPr>
            <w:r>
              <w:rPr>
                <w:sz w:val="27"/>
                <w:szCs w:val="27"/>
              </w:rPr>
              <w:t>Huang Y, Xie X, Fernaine M, Li Z, Wang X, Wang J.</w:t>
            </w:r>
          </w:p>
          <w:p w:rsidR="005C6E2C" w:rsidRDefault="005C6E2C">
            <w:pPr>
              <w:pStyle w:val="docsum-journal-citation"/>
              <w:spacing w:before="0"/>
              <w:rPr>
                <w:color w:val="4D8055"/>
                <w:sz w:val="27"/>
                <w:szCs w:val="27"/>
              </w:rPr>
            </w:pPr>
            <w:r>
              <w:rPr>
                <w:color w:val="4D8055"/>
                <w:sz w:val="27"/>
                <w:szCs w:val="27"/>
              </w:rPr>
              <w:t xml:space="preserve">Neurobiol Dis. 2026 Sep </w:t>
            </w:r>
            <w:proofErr w:type="gramStart"/>
            <w:r>
              <w:rPr>
                <w:color w:val="4D8055"/>
                <w:sz w:val="27"/>
                <w:szCs w:val="27"/>
              </w:rPr>
              <w:t>8:</w:t>
            </w:r>
            <w:proofErr w:type="gramEnd"/>
            <w:r>
              <w:rPr>
                <w:color w:val="4D8055"/>
                <w:sz w:val="27"/>
                <w:szCs w:val="27"/>
              </w:rPr>
              <w:t xml:space="preserve">107600. </w:t>
            </w:r>
            <w:proofErr w:type="gramStart"/>
            <w:r>
              <w:rPr>
                <w:color w:val="4D8055"/>
                <w:sz w:val="27"/>
                <w:szCs w:val="27"/>
              </w:rPr>
              <w:t>doi:</w:t>
            </w:r>
            <w:proofErr w:type="gramEnd"/>
            <w:r>
              <w:rPr>
                <w:color w:val="4D8055"/>
                <w:sz w:val="27"/>
                <w:szCs w:val="27"/>
              </w:rPr>
              <w:t xml:space="preserve"> 10.1016/j.nbd.2026.107600.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42710552</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11. </w:t>
            </w:r>
          </w:p>
        </w:tc>
        <w:tc>
          <w:tcPr>
            <w:tcW w:w="0" w:type="auto"/>
            <w:vAlign w:val="center"/>
            <w:hideMark/>
          </w:tcPr>
          <w:p w:rsidR="005C6E2C" w:rsidRDefault="005C6E2C">
            <w:pPr>
              <w:pStyle w:val="docsum-content"/>
              <w:spacing w:before="0"/>
              <w:rPr>
                <w:sz w:val="27"/>
                <w:szCs w:val="27"/>
              </w:rPr>
            </w:pPr>
            <w:hyperlink r:id="rId147" w:history="1">
              <w:r>
                <w:rPr>
                  <w:rStyle w:val="Lienhypertexte"/>
                  <w:sz w:val="27"/>
                  <w:szCs w:val="27"/>
                </w:rPr>
                <w:t xml:space="preserve">Identification of a novel conserved B-cell epitope in the glycoprotein of rabies virus. </w:t>
              </w:r>
            </w:hyperlink>
          </w:p>
          <w:p w:rsidR="005C6E2C" w:rsidRDefault="005C6E2C">
            <w:pPr>
              <w:pStyle w:val="docsum-authors"/>
              <w:rPr>
                <w:sz w:val="27"/>
                <w:szCs w:val="27"/>
              </w:rPr>
            </w:pPr>
            <w:r>
              <w:rPr>
                <w:sz w:val="27"/>
                <w:szCs w:val="27"/>
              </w:rPr>
              <w:t>Chen Y, Zhang X, Qi Y, Liu H, Liu E, Zhu X, Zhou J, Liang C, Wu S, Wang A.</w:t>
            </w:r>
          </w:p>
          <w:p w:rsidR="005C6E2C" w:rsidRDefault="005C6E2C">
            <w:pPr>
              <w:pStyle w:val="docsum-journal-citation"/>
              <w:spacing w:before="0"/>
              <w:rPr>
                <w:color w:val="4D8055"/>
                <w:sz w:val="27"/>
                <w:szCs w:val="27"/>
              </w:rPr>
            </w:pPr>
            <w:r>
              <w:rPr>
                <w:color w:val="4D8055"/>
                <w:sz w:val="27"/>
                <w:szCs w:val="27"/>
              </w:rPr>
              <w:t xml:space="preserve">Med Microbiol Immunol. 2026 Sep </w:t>
            </w:r>
            <w:proofErr w:type="gramStart"/>
            <w:r>
              <w:rPr>
                <w:color w:val="4D8055"/>
                <w:sz w:val="27"/>
                <w:szCs w:val="27"/>
              </w:rPr>
              <w:t>8;</w:t>
            </w:r>
            <w:proofErr w:type="gramEnd"/>
            <w:r>
              <w:rPr>
                <w:color w:val="4D8055"/>
                <w:sz w:val="27"/>
                <w:szCs w:val="27"/>
              </w:rPr>
              <w:t>215(1):26. doi: 10.1007/s00430-026-00887-x.</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42709216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12. </w:t>
            </w:r>
          </w:p>
        </w:tc>
        <w:tc>
          <w:tcPr>
            <w:tcW w:w="0" w:type="auto"/>
            <w:vAlign w:val="center"/>
            <w:hideMark/>
          </w:tcPr>
          <w:p w:rsidR="005C6E2C" w:rsidRDefault="005C6E2C">
            <w:pPr>
              <w:pStyle w:val="docsum-content"/>
              <w:spacing w:before="0"/>
              <w:rPr>
                <w:sz w:val="27"/>
                <w:szCs w:val="27"/>
              </w:rPr>
            </w:pPr>
            <w:hyperlink r:id="rId148" w:history="1">
              <w:r>
                <w:rPr>
                  <w:rStyle w:val="Lienhypertexte"/>
                  <w:sz w:val="27"/>
                  <w:szCs w:val="27"/>
                </w:rPr>
                <w:t xml:space="preserve">Immunogenicity evaluation of recombinant rabies virus-vectored multivalent vaccines expressing feline calicivirus VP1 and feline herpesvirus 1 gB/gD genes. </w:t>
              </w:r>
            </w:hyperlink>
          </w:p>
          <w:p w:rsidR="005C6E2C" w:rsidRDefault="005C6E2C">
            <w:pPr>
              <w:pStyle w:val="docsum-authors"/>
              <w:rPr>
                <w:sz w:val="27"/>
                <w:szCs w:val="27"/>
              </w:rPr>
            </w:pPr>
            <w:r>
              <w:rPr>
                <w:sz w:val="27"/>
                <w:szCs w:val="27"/>
              </w:rPr>
              <w:t>Wang Y, Wang Y, Zhao S, He H, Li X, Liang Y, Wang J, Xin L, Chen N, Xie W, Huang S, Luo J, Guo X.</w:t>
            </w:r>
          </w:p>
          <w:p w:rsidR="005C6E2C" w:rsidRDefault="005C6E2C">
            <w:pPr>
              <w:pStyle w:val="docsum-journal-citation"/>
              <w:spacing w:before="0"/>
              <w:rPr>
                <w:color w:val="4D8055"/>
                <w:sz w:val="27"/>
                <w:szCs w:val="27"/>
              </w:rPr>
            </w:pPr>
            <w:r>
              <w:rPr>
                <w:color w:val="4D8055"/>
                <w:sz w:val="27"/>
                <w:szCs w:val="27"/>
              </w:rPr>
              <w:t xml:space="preserve">Virulence. 2026 </w:t>
            </w:r>
            <w:proofErr w:type="gramStart"/>
            <w:r>
              <w:rPr>
                <w:color w:val="4D8055"/>
                <w:sz w:val="27"/>
                <w:szCs w:val="27"/>
              </w:rPr>
              <w:t>Dec;</w:t>
            </w:r>
            <w:proofErr w:type="gramEnd"/>
            <w:r>
              <w:rPr>
                <w:color w:val="4D8055"/>
                <w:sz w:val="27"/>
                <w:szCs w:val="27"/>
              </w:rPr>
              <w:t xml:space="preserve">17(1):2728426. </w:t>
            </w:r>
            <w:proofErr w:type="gramStart"/>
            <w:r>
              <w:rPr>
                <w:color w:val="4D8055"/>
                <w:sz w:val="27"/>
                <w:szCs w:val="27"/>
              </w:rPr>
              <w:t>doi:</w:t>
            </w:r>
            <w:proofErr w:type="gramEnd"/>
            <w:r>
              <w:rPr>
                <w:color w:val="4D8055"/>
                <w:sz w:val="27"/>
                <w:szCs w:val="27"/>
              </w:rPr>
              <w:t xml:space="preserve"> 10.1080/21505594.2026.2728426. Epub 2026 Sep 7.</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42706610</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13. </w:t>
            </w:r>
          </w:p>
        </w:tc>
        <w:tc>
          <w:tcPr>
            <w:tcW w:w="0" w:type="auto"/>
            <w:vAlign w:val="center"/>
            <w:hideMark/>
          </w:tcPr>
          <w:p w:rsidR="005C6E2C" w:rsidRDefault="005C6E2C">
            <w:pPr>
              <w:pStyle w:val="docsum-content"/>
              <w:spacing w:before="0"/>
              <w:rPr>
                <w:sz w:val="27"/>
                <w:szCs w:val="27"/>
              </w:rPr>
            </w:pPr>
            <w:hyperlink r:id="rId149" w:history="1">
              <w:r>
                <w:rPr>
                  <w:rStyle w:val="Lienhypertexte"/>
                  <w:sz w:val="27"/>
                  <w:szCs w:val="27"/>
                </w:rPr>
                <w:t xml:space="preserve">Compliance towards post-exposure prophylaxis of rabies vaccination among animal bite patients at a tertiary care hospital in Khandwa, Madhya </w:t>
              </w:r>
              <w:proofErr w:type="gramStart"/>
              <w:r>
                <w:rPr>
                  <w:rStyle w:val="Lienhypertexte"/>
                  <w:sz w:val="27"/>
                  <w:szCs w:val="27"/>
                </w:rPr>
                <w:t>Pradesh:</w:t>
              </w:r>
              <w:proofErr w:type="gramEnd"/>
              <w:r>
                <w:rPr>
                  <w:rStyle w:val="Lienhypertexte"/>
                  <w:sz w:val="27"/>
                  <w:szCs w:val="27"/>
                </w:rPr>
                <w:t xml:space="preserve"> A retrospective study. </w:t>
              </w:r>
            </w:hyperlink>
          </w:p>
          <w:p w:rsidR="005C6E2C" w:rsidRDefault="005C6E2C">
            <w:pPr>
              <w:pStyle w:val="docsum-authors"/>
              <w:rPr>
                <w:sz w:val="27"/>
                <w:szCs w:val="27"/>
              </w:rPr>
            </w:pPr>
            <w:r>
              <w:rPr>
                <w:sz w:val="27"/>
                <w:szCs w:val="27"/>
              </w:rPr>
              <w:t>Sethia S, Parmar S, Fernandes A, Ahujam D, Singh P, Dwivedi S, Varandani S.</w:t>
            </w:r>
          </w:p>
          <w:p w:rsidR="005C6E2C" w:rsidRDefault="005C6E2C">
            <w:pPr>
              <w:pStyle w:val="docsum-journal-citation"/>
              <w:spacing w:before="0"/>
              <w:rPr>
                <w:color w:val="4D8055"/>
                <w:sz w:val="27"/>
                <w:szCs w:val="27"/>
              </w:rPr>
            </w:pPr>
            <w:r>
              <w:rPr>
                <w:color w:val="4D8055"/>
                <w:sz w:val="27"/>
                <w:szCs w:val="27"/>
              </w:rPr>
              <w:t xml:space="preserve">Bioinformation. 2026 Jun </w:t>
            </w:r>
            <w:proofErr w:type="gramStart"/>
            <w:r>
              <w:rPr>
                <w:color w:val="4D8055"/>
                <w:sz w:val="27"/>
                <w:szCs w:val="27"/>
              </w:rPr>
              <w:t>30;</w:t>
            </w:r>
            <w:proofErr w:type="gramEnd"/>
            <w:r>
              <w:rPr>
                <w:color w:val="4D8055"/>
                <w:sz w:val="27"/>
                <w:szCs w:val="27"/>
              </w:rPr>
              <w:t xml:space="preserve">22(6):3437-3441. </w:t>
            </w:r>
            <w:proofErr w:type="gramStart"/>
            <w:r>
              <w:rPr>
                <w:color w:val="4D8055"/>
                <w:sz w:val="27"/>
                <w:szCs w:val="27"/>
              </w:rPr>
              <w:t>doi:</w:t>
            </w:r>
            <w:proofErr w:type="gramEnd"/>
            <w:r>
              <w:rPr>
                <w:color w:val="4D8055"/>
                <w:sz w:val="27"/>
                <w:szCs w:val="27"/>
              </w:rPr>
              <w:t xml:space="preserve"> 10.6026/973206300223437. eCollection 2026.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42701619</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14. </w:t>
            </w:r>
          </w:p>
        </w:tc>
        <w:tc>
          <w:tcPr>
            <w:tcW w:w="0" w:type="auto"/>
            <w:vAlign w:val="center"/>
            <w:hideMark/>
          </w:tcPr>
          <w:p w:rsidR="005C6E2C" w:rsidRDefault="005C6E2C">
            <w:pPr>
              <w:pStyle w:val="docsum-content"/>
              <w:spacing w:before="0"/>
              <w:rPr>
                <w:sz w:val="27"/>
                <w:szCs w:val="27"/>
              </w:rPr>
            </w:pPr>
            <w:hyperlink r:id="rId150" w:history="1">
              <w:r>
                <w:rPr>
                  <w:rStyle w:val="Lienhypertexte"/>
                  <w:sz w:val="27"/>
                  <w:szCs w:val="27"/>
                </w:rPr>
                <w:t xml:space="preserve">Strengthening Libya's pandemic preparedness using the National Bridging Workshop One Health Roadmap. </w:t>
              </w:r>
            </w:hyperlink>
          </w:p>
          <w:p w:rsidR="005C6E2C" w:rsidRDefault="005C6E2C">
            <w:pPr>
              <w:pStyle w:val="docsum-authors"/>
              <w:rPr>
                <w:sz w:val="27"/>
                <w:szCs w:val="27"/>
              </w:rPr>
            </w:pPr>
            <w:r>
              <w:rPr>
                <w:sz w:val="27"/>
                <w:szCs w:val="27"/>
              </w:rPr>
              <w:t>Saidouni A, Ghazy RM, Osman RM, Zorgani A, Elahmer O, Ahmed HAA, Elgrari A, Belot G, Ayad R, Meslati H, Hamza IB, Alkourbu HAM, Abudher S, Emahbes T, Dente MG, Horvath E, Elsaeh H, Zouiten A.</w:t>
            </w:r>
          </w:p>
          <w:p w:rsidR="005C6E2C" w:rsidRDefault="005C6E2C">
            <w:pPr>
              <w:pStyle w:val="docsum-journal-citation"/>
              <w:spacing w:before="0"/>
              <w:rPr>
                <w:color w:val="4D8055"/>
                <w:sz w:val="27"/>
                <w:szCs w:val="27"/>
              </w:rPr>
            </w:pPr>
            <w:r>
              <w:rPr>
                <w:color w:val="4D8055"/>
                <w:sz w:val="27"/>
                <w:szCs w:val="27"/>
              </w:rPr>
              <w:t xml:space="preserve">One Health. 2026 Aug </w:t>
            </w:r>
            <w:proofErr w:type="gramStart"/>
            <w:r>
              <w:rPr>
                <w:color w:val="4D8055"/>
                <w:sz w:val="27"/>
                <w:szCs w:val="27"/>
              </w:rPr>
              <w:t>19;</w:t>
            </w:r>
            <w:proofErr w:type="gramEnd"/>
            <w:r>
              <w:rPr>
                <w:color w:val="4D8055"/>
                <w:sz w:val="27"/>
                <w:szCs w:val="27"/>
              </w:rPr>
              <w:t xml:space="preserve">23:101550. </w:t>
            </w:r>
            <w:proofErr w:type="gramStart"/>
            <w:r>
              <w:rPr>
                <w:color w:val="4D8055"/>
                <w:sz w:val="27"/>
                <w:szCs w:val="27"/>
              </w:rPr>
              <w:t>doi:</w:t>
            </w:r>
            <w:proofErr w:type="gramEnd"/>
            <w:r>
              <w:rPr>
                <w:color w:val="4D8055"/>
                <w:sz w:val="27"/>
                <w:szCs w:val="27"/>
              </w:rPr>
              <w:t xml:space="preserve"> 10.1016/j.onehlt.2026.101550. eCollection 2026 Dec.</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42698703</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C6E2C" w:rsidRDefault="005C6E2C" w:rsidP="005C6E2C">
      <w:r>
        <w:t>FILARIOSE LYMPHATIQUE</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151" w:history="1">
              <w:r>
                <w:rPr>
                  <w:rStyle w:val="Lienhypertexte"/>
                  <w:sz w:val="27"/>
                  <w:szCs w:val="27"/>
                </w:rPr>
                <w:t xml:space="preserve">Detection of circulating filarial antigen in paired serum and hydrocele fluid from men with hydrocele in Ranchi, India. </w:t>
              </w:r>
            </w:hyperlink>
          </w:p>
          <w:p w:rsidR="005C6E2C" w:rsidRDefault="005C6E2C">
            <w:pPr>
              <w:pStyle w:val="docsum-authors"/>
              <w:rPr>
                <w:sz w:val="27"/>
                <w:szCs w:val="27"/>
              </w:rPr>
            </w:pPr>
            <w:r>
              <w:rPr>
                <w:sz w:val="27"/>
                <w:szCs w:val="27"/>
              </w:rPr>
              <w:t>Siddique M, Seema K, Mundu M, Sharma AK, Kumar A, Boipai M, Kumar M.</w:t>
            </w:r>
          </w:p>
          <w:p w:rsidR="005C6E2C" w:rsidRDefault="005C6E2C">
            <w:pPr>
              <w:pStyle w:val="docsum-journal-citation"/>
              <w:spacing w:before="0"/>
              <w:rPr>
                <w:color w:val="4D8055"/>
                <w:sz w:val="27"/>
                <w:szCs w:val="27"/>
              </w:rPr>
            </w:pPr>
            <w:r>
              <w:rPr>
                <w:color w:val="4D8055"/>
                <w:sz w:val="27"/>
                <w:szCs w:val="27"/>
              </w:rPr>
              <w:t xml:space="preserve">Diagn Microbiol Infect Dis. 2026 Aug </w:t>
            </w:r>
            <w:proofErr w:type="gramStart"/>
            <w:r>
              <w:rPr>
                <w:color w:val="4D8055"/>
                <w:sz w:val="27"/>
                <w:szCs w:val="27"/>
              </w:rPr>
              <w:t>29;</w:t>
            </w:r>
            <w:proofErr w:type="gramEnd"/>
            <w:r>
              <w:rPr>
                <w:color w:val="4D8055"/>
                <w:sz w:val="27"/>
                <w:szCs w:val="27"/>
              </w:rPr>
              <w:t xml:space="preserve">117(1):117635. </w:t>
            </w:r>
            <w:proofErr w:type="gramStart"/>
            <w:r>
              <w:rPr>
                <w:color w:val="4D8055"/>
                <w:sz w:val="27"/>
                <w:szCs w:val="27"/>
              </w:rPr>
              <w:t>doi:</w:t>
            </w:r>
            <w:proofErr w:type="gramEnd"/>
            <w:r>
              <w:rPr>
                <w:color w:val="4D8055"/>
                <w:sz w:val="27"/>
                <w:szCs w:val="27"/>
              </w:rPr>
              <w:t xml:space="preserve"> 10.1016/j.diagmicrobio.2026.117635.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42715873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152" w:history="1">
              <w:r>
                <w:rPr>
                  <w:rStyle w:val="Lienhypertexte"/>
                  <w:sz w:val="27"/>
                  <w:szCs w:val="27"/>
                </w:rPr>
                <w:t xml:space="preserve">Declining Onchocerca volvulus transmission despite limited ivermectin delivery in the Kakoi-Koda focus, Ituri, Democratic Republic of the </w:t>
              </w:r>
              <w:proofErr w:type="gramStart"/>
              <w:r>
                <w:rPr>
                  <w:rStyle w:val="Lienhypertexte"/>
                  <w:sz w:val="27"/>
                  <w:szCs w:val="27"/>
                </w:rPr>
                <w:t>Congo:</w:t>
              </w:r>
              <w:proofErr w:type="gramEnd"/>
              <w:r>
                <w:rPr>
                  <w:rStyle w:val="Lienhypertexte"/>
                  <w:sz w:val="27"/>
                  <w:szCs w:val="27"/>
                </w:rPr>
                <w:t xml:space="preserve"> An epidemiological, entomological and landscape evidence synthesis. </w:t>
              </w:r>
            </w:hyperlink>
          </w:p>
          <w:p w:rsidR="005C6E2C" w:rsidRDefault="005C6E2C">
            <w:pPr>
              <w:pStyle w:val="docsum-authors"/>
              <w:rPr>
                <w:sz w:val="27"/>
                <w:szCs w:val="27"/>
              </w:rPr>
            </w:pPr>
            <w:r>
              <w:rPr>
                <w:sz w:val="27"/>
                <w:szCs w:val="27"/>
              </w:rPr>
              <w:t>Amaral LJ, Ukety T, Upenjirwoth J, Wonya'Rossi DU, Mandro MN, Nyisi F, Adroba P, Stolk WA, Fodjo JNS, Basáñez MG, Laudisoit A, Colebunders R.</w:t>
            </w:r>
          </w:p>
          <w:p w:rsidR="005C6E2C" w:rsidRDefault="005C6E2C">
            <w:pPr>
              <w:pStyle w:val="docsum-journal-citation"/>
              <w:spacing w:before="0"/>
              <w:rPr>
                <w:color w:val="4D8055"/>
                <w:sz w:val="27"/>
                <w:szCs w:val="27"/>
              </w:rPr>
            </w:pPr>
            <w:r>
              <w:rPr>
                <w:color w:val="4D8055"/>
                <w:sz w:val="27"/>
                <w:szCs w:val="27"/>
              </w:rPr>
              <w:t xml:space="preserve">PLoS Negl Trop Dis. 2026 Aug </w:t>
            </w:r>
            <w:proofErr w:type="gramStart"/>
            <w:r>
              <w:rPr>
                <w:color w:val="4D8055"/>
                <w:sz w:val="27"/>
                <w:szCs w:val="27"/>
              </w:rPr>
              <w:t>31;</w:t>
            </w:r>
            <w:proofErr w:type="gramEnd"/>
            <w:r>
              <w:rPr>
                <w:color w:val="4D8055"/>
                <w:sz w:val="27"/>
                <w:szCs w:val="27"/>
              </w:rPr>
              <w:t xml:space="preserve">20(8):e0014164. </w:t>
            </w:r>
            <w:proofErr w:type="gramStart"/>
            <w:r>
              <w:rPr>
                <w:color w:val="4D8055"/>
                <w:sz w:val="27"/>
                <w:szCs w:val="27"/>
              </w:rPr>
              <w:t>doi:</w:t>
            </w:r>
            <w:proofErr w:type="gramEnd"/>
            <w:r>
              <w:rPr>
                <w:color w:val="4D8055"/>
                <w:sz w:val="27"/>
                <w:szCs w:val="27"/>
              </w:rPr>
              <w:t xml:space="preserve"> 10.1371/journal.pntd.0014164. eCollection 2026 Aug.</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42672111</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153" w:history="1">
              <w:r>
                <w:rPr>
                  <w:rStyle w:val="Lienhypertexte"/>
                  <w:sz w:val="27"/>
                  <w:szCs w:val="27"/>
                </w:rPr>
                <w:t xml:space="preserve">When diabetes meets a neglected tropical </w:t>
              </w:r>
              <w:proofErr w:type="gramStart"/>
              <w:r>
                <w:rPr>
                  <w:rStyle w:val="Lienhypertexte"/>
                  <w:sz w:val="27"/>
                  <w:szCs w:val="27"/>
                </w:rPr>
                <w:t>disease:</w:t>
              </w:r>
              <w:proofErr w:type="gramEnd"/>
              <w:r>
                <w:rPr>
                  <w:rStyle w:val="Lienhypertexte"/>
                  <w:sz w:val="27"/>
                  <w:szCs w:val="27"/>
                </w:rPr>
                <w:t xml:space="preserve"> chronic lymphatic filariasis due to Wuchereria bancrofti-a case report. </w:t>
              </w:r>
            </w:hyperlink>
          </w:p>
          <w:p w:rsidR="005C6E2C" w:rsidRDefault="005C6E2C">
            <w:pPr>
              <w:pStyle w:val="docsum-authors"/>
              <w:rPr>
                <w:sz w:val="27"/>
                <w:szCs w:val="27"/>
              </w:rPr>
            </w:pPr>
            <w:r>
              <w:rPr>
                <w:sz w:val="27"/>
                <w:szCs w:val="27"/>
              </w:rPr>
              <w:lastRenderedPageBreak/>
              <w:t>Ahamed VPA, Mudey A, Joshi A, Jasmine TA.</w:t>
            </w:r>
          </w:p>
          <w:p w:rsidR="005C6E2C" w:rsidRDefault="005C6E2C">
            <w:pPr>
              <w:pStyle w:val="docsum-journal-citation"/>
              <w:spacing w:before="0"/>
              <w:rPr>
                <w:color w:val="4D8055"/>
                <w:sz w:val="27"/>
                <w:szCs w:val="27"/>
              </w:rPr>
            </w:pPr>
            <w:r>
              <w:rPr>
                <w:color w:val="4D8055"/>
                <w:sz w:val="27"/>
                <w:szCs w:val="27"/>
              </w:rPr>
              <w:t xml:space="preserve">J Med Case Rep. 2026 Jun </w:t>
            </w:r>
            <w:proofErr w:type="gramStart"/>
            <w:r>
              <w:rPr>
                <w:color w:val="4D8055"/>
                <w:sz w:val="27"/>
                <w:szCs w:val="27"/>
              </w:rPr>
              <w:t>24;</w:t>
            </w:r>
            <w:proofErr w:type="gramEnd"/>
            <w:r>
              <w:rPr>
                <w:color w:val="4D8055"/>
                <w:sz w:val="27"/>
                <w:szCs w:val="27"/>
              </w:rPr>
              <w:t xml:space="preserve">20(1):524. </w:t>
            </w:r>
            <w:proofErr w:type="gramStart"/>
            <w:r>
              <w:rPr>
                <w:color w:val="4D8055"/>
                <w:sz w:val="27"/>
                <w:szCs w:val="27"/>
              </w:rPr>
              <w:t>doi:</w:t>
            </w:r>
            <w:proofErr w:type="gramEnd"/>
            <w:r>
              <w:rPr>
                <w:color w:val="4D8055"/>
                <w:sz w:val="27"/>
                <w:szCs w:val="27"/>
              </w:rPr>
              <w:t xml:space="preserve"> 10.1186/s13256-026-06262-x.</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42343473</w:t>
            </w:r>
            <w:r>
              <w:rPr>
                <w:color w:val="4D8055"/>
                <w:sz w:val="27"/>
                <w:szCs w:val="27"/>
              </w:rPr>
              <w:t xml:space="preserve">      </w:t>
            </w:r>
            <w:r>
              <w:rPr>
                <w:rStyle w:val="free-resources1"/>
                <w:sz w:val="27"/>
                <w:szCs w:val="27"/>
              </w:rPr>
              <w:t>Free PMC article.</w:t>
            </w:r>
            <w:r>
              <w:rPr>
                <w:color w:val="4D8055"/>
                <w:sz w:val="27"/>
                <w:szCs w:val="27"/>
              </w:rPr>
              <w:t xml:space="preserve">      </w:t>
            </w:r>
          </w:p>
        </w:tc>
      </w:tr>
    </w:tbl>
    <w:p w:rsidR="005C6E2C" w:rsidRDefault="005C6E2C" w:rsidP="005C6E2C">
      <w:r>
        <w:lastRenderedPageBreak/>
        <w:t>MORSURE DE SERPENT</w:t>
      </w:r>
    </w:p>
    <w:tbl>
      <w:tblPr>
        <w:tblW w:w="0" w:type="auto"/>
        <w:tblCellSpacing w:w="15" w:type="dxa"/>
        <w:tblCellMar>
          <w:left w:w="75" w:type="dxa"/>
          <w:right w:w="0" w:type="dxa"/>
        </w:tblCellMar>
        <w:tblLook w:val="04A0" w:firstRow="1" w:lastRow="0" w:firstColumn="1" w:lastColumn="0" w:noHBand="0" w:noVBand="1"/>
      </w:tblPr>
      <w:tblGrid>
        <w:gridCol w:w="326"/>
        <w:gridCol w:w="8746"/>
      </w:tblGrid>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1. </w:t>
            </w:r>
          </w:p>
        </w:tc>
        <w:tc>
          <w:tcPr>
            <w:tcW w:w="0" w:type="auto"/>
            <w:vAlign w:val="center"/>
            <w:hideMark/>
          </w:tcPr>
          <w:p w:rsidR="005C6E2C" w:rsidRDefault="005C6E2C">
            <w:pPr>
              <w:pStyle w:val="docsum-content"/>
              <w:spacing w:before="0"/>
              <w:rPr>
                <w:sz w:val="27"/>
                <w:szCs w:val="27"/>
              </w:rPr>
            </w:pPr>
            <w:hyperlink r:id="rId154" w:history="1">
              <w:r>
                <w:rPr>
                  <w:rStyle w:val="Lienhypertexte"/>
                  <w:sz w:val="27"/>
                  <w:szCs w:val="27"/>
                </w:rPr>
                <w:t xml:space="preserve">Ethnobotanical Study of Indigenous Knowledge on Medicinal Plants Used in the Talensi District of the Upper East Region of Ghana. </w:t>
              </w:r>
            </w:hyperlink>
          </w:p>
          <w:p w:rsidR="005C6E2C" w:rsidRDefault="005C6E2C">
            <w:pPr>
              <w:pStyle w:val="docsum-authors"/>
              <w:rPr>
                <w:sz w:val="27"/>
                <w:szCs w:val="27"/>
              </w:rPr>
            </w:pPr>
            <w:r>
              <w:rPr>
                <w:sz w:val="27"/>
                <w:szCs w:val="27"/>
              </w:rPr>
              <w:t>Azanlerigo E, T Thompson P, Kanati C, Badu M.</w:t>
            </w:r>
          </w:p>
          <w:p w:rsidR="005C6E2C" w:rsidRDefault="005C6E2C">
            <w:pPr>
              <w:pStyle w:val="docsum-journal-citation"/>
              <w:spacing w:before="0"/>
              <w:rPr>
                <w:color w:val="4D8055"/>
                <w:sz w:val="27"/>
                <w:szCs w:val="27"/>
              </w:rPr>
            </w:pPr>
            <w:r>
              <w:rPr>
                <w:color w:val="4D8055"/>
                <w:sz w:val="27"/>
                <w:szCs w:val="27"/>
              </w:rPr>
              <w:t xml:space="preserve">Open Res Afr. 2025 Nov </w:t>
            </w:r>
            <w:proofErr w:type="gramStart"/>
            <w:r>
              <w:rPr>
                <w:color w:val="4D8055"/>
                <w:sz w:val="27"/>
                <w:szCs w:val="27"/>
              </w:rPr>
              <w:t>19;</w:t>
            </w:r>
            <w:proofErr w:type="gramEnd"/>
            <w:r>
              <w:rPr>
                <w:color w:val="4D8055"/>
                <w:sz w:val="27"/>
                <w:szCs w:val="27"/>
              </w:rPr>
              <w:t>8:16. doi: 10.12688/openresafrica.15807.2. eCollection 2025.</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42718528</w:t>
            </w:r>
            <w:r>
              <w:rPr>
                <w:color w:val="4D8055"/>
                <w:sz w:val="27"/>
                <w:szCs w:val="27"/>
              </w:rPr>
              <w:t xml:space="preserve">      </w:t>
            </w:r>
            <w:r>
              <w:rPr>
                <w:rStyle w:val="free-resources1"/>
                <w:sz w:val="27"/>
                <w:szCs w:val="27"/>
              </w:rPr>
              <w:t>Free PMC article.</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2. </w:t>
            </w:r>
          </w:p>
        </w:tc>
        <w:tc>
          <w:tcPr>
            <w:tcW w:w="0" w:type="auto"/>
            <w:vAlign w:val="center"/>
            <w:hideMark/>
          </w:tcPr>
          <w:p w:rsidR="005C6E2C" w:rsidRDefault="005C6E2C">
            <w:pPr>
              <w:pStyle w:val="docsum-content"/>
              <w:spacing w:before="0"/>
              <w:rPr>
                <w:sz w:val="27"/>
                <w:szCs w:val="27"/>
              </w:rPr>
            </w:pPr>
            <w:hyperlink r:id="rId155" w:history="1">
              <w:r>
                <w:rPr>
                  <w:rStyle w:val="Lienhypertexte"/>
                  <w:sz w:val="27"/>
                  <w:szCs w:val="27"/>
                </w:rPr>
                <w:t xml:space="preserve">Oligoclonal nanobody-based recombinant antivenom protects mice challenged with venom from cobras and king cobras from India. </w:t>
              </w:r>
            </w:hyperlink>
          </w:p>
          <w:p w:rsidR="005C6E2C" w:rsidRDefault="005C6E2C">
            <w:pPr>
              <w:pStyle w:val="docsum-authors"/>
              <w:rPr>
                <w:sz w:val="27"/>
                <w:szCs w:val="27"/>
              </w:rPr>
            </w:pPr>
            <w:r>
              <w:rPr>
                <w:sz w:val="27"/>
                <w:szCs w:val="27"/>
              </w:rPr>
              <w:t>Samanta A, Rudresha GV, Ahmadi S, Thumtecho S, Boyens-Thiele L, Ebersole TW, Burlet NJ, Dahl CH, Lalremsanga HT, Buell AK, Ljungars A, Laustsen AH, Sunagar K.</w:t>
            </w:r>
          </w:p>
          <w:p w:rsidR="005C6E2C" w:rsidRDefault="005C6E2C">
            <w:pPr>
              <w:pStyle w:val="docsum-journal-citation"/>
              <w:spacing w:before="0"/>
              <w:rPr>
                <w:color w:val="4D8055"/>
                <w:sz w:val="27"/>
                <w:szCs w:val="27"/>
              </w:rPr>
            </w:pPr>
            <w:r>
              <w:rPr>
                <w:color w:val="4D8055"/>
                <w:sz w:val="27"/>
                <w:szCs w:val="27"/>
              </w:rPr>
              <w:t xml:space="preserve">Sci Transl Med. 2026 Sep </w:t>
            </w:r>
            <w:proofErr w:type="gramStart"/>
            <w:r>
              <w:rPr>
                <w:color w:val="4D8055"/>
                <w:sz w:val="27"/>
                <w:szCs w:val="27"/>
              </w:rPr>
              <w:t>9;</w:t>
            </w:r>
            <w:proofErr w:type="gramEnd"/>
            <w:r>
              <w:rPr>
                <w:color w:val="4D8055"/>
                <w:sz w:val="27"/>
                <w:szCs w:val="27"/>
              </w:rPr>
              <w:t xml:space="preserve">18(866):eaed4290. </w:t>
            </w:r>
            <w:proofErr w:type="gramStart"/>
            <w:r>
              <w:rPr>
                <w:color w:val="4D8055"/>
                <w:sz w:val="27"/>
                <w:szCs w:val="27"/>
              </w:rPr>
              <w:t>doi:</w:t>
            </w:r>
            <w:proofErr w:type="gramEnd"/>
            <w:r>
              <w:rPr>
                <w:color w:val="4D8055"/>
                <w:sz w:val="27"/>
                <w:szCs w:val="27"/>
              </w:rPr>
              <w:t xml:space="preserve"> 10.1126/scitranslmed.aed4290. Epub 2026 Sep 9.</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42715346</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3. </w:t>
            </w:r>
          </w:p>
        </w:tc>
        <w:tc>
          <w:tcPr>
            <w:tcW w:w="0" w:type="auto"/>
            <w:vAlign w:val="center"/>
            <w:hideMark/>
          </w:tcPr>
          <w:p w:rsidR="005C6E2C" w:rsidRDefault="005C6E2C">
            <w:pPr>
              <w:pStyle w:val="docsum-content"/>
              <w:spacing w:before="0"/>
              <w:rPr>
                <w:sz w:val="27"/>
                <w:szCs w:val="27"/>
              </w:rPr>
            </w:pPr>
            <w:hyperlink r:id="rId156" w:history="1">
              <w:r>
                <w:rPr>
                  <w:rStyle w:val="Lienhypertexte"/>
                  <w:sz w:val="27"/>
                  <w:szCs w:val="27"/>
                </w:rPr>
                <w:t xml:space="preserve">Integrative multi-omics analysis reveals lipid/metabolite dysregulation and temporal decoupling in disease progression. </w:t>
              </w:r>
            </w:hyperlink>
          </w:p>
          <w:p w:rsidR="005C6E2C" w:rsidRDefault="005C6E2C">
            <w:pPr>
              <w:pStyle w:val="docsum-authors"/>
              <w:rPr>
                <w:sz w:val="27"/>
                <w:szCs w:val="27"/>
              </w:rPr>
            </w:pPr>
            <w:r>
              <w:rPr>
                <w:sz w:val="27"/>
                <w:szCs w:val="27"/>
              </w:rPr>
              <w:t>Anyaegbunam UA, Ten Cate V, Bauer K, Schmidlin T, Distler U, Tenzer S, Araldi E, Bindila L, Wild P, Andrade-Navarro MA.</w:t>
            </w:r>
          </w:p>
          <w:p w:rsidR="005C6E2C" w:rsidRDefault="005C6E2C">
            <w:pPr>
              <w:pStyle w:val="docsum-journal-citation"/>
              <w:spacing w:before="0"/>
              <w:rPr>
                <w:color w:val="4D8055"/>
                <w:sz w:val="27"/>
                <w:szCs w:val="27"/>
              </w:rPr>
            </w:pPr>
            <w:r>
              <w:rPr>
                <w:color w:val="4D8055"/>
                <w:sz w:val="27"/>
                <w:szCs w:val="27"/>
              </w:rPr>
              <w:t xml:space="preserve">Sci Rep. 2026 Sep </w:t>
            </w:r>
            <w:proofErr w:type="gramStart"/>
            <w:r>
              <w:rPr>
                <w:color w:val="4D8055"/>
                <w:sz w:val="27"/>
                <w:szCs w:val="27"/>
              </w:rPr>
              <w:t>8;</w:t>
            </w:r>
            <w:proofErr w:type="gramEnd"/>
            <w:r>
              <w:rPr>
                <w:color w:val="4D8055"/>
                <w:sz w:val="27"/>
                <w:szCs w:val="27"/>
              </w:rPr>
              <w:t xml:space="preserve">16(1):28102. </w:t>
            </w:r>
            <w:proofErr w:type="gramStart"/>
            <w:r>
              <w:rPr>
                <w:color w:val="4D8055"/>
                <w:sz w:val="27"/>
                <w:szCs w:val="27"/>
              </w:rPr>
              <w:t>doi:</w:t>
            </w:r>
            <w:proofErr w:type="gramEnd"/>
            <w:r>
              <w:rPr>
                <w:color w:val="4D8055"/>
                <w:sz w:val="27"/>
                <w:szCs w:val="27"/>
              </w:rPr>
              <w:t xml:space="preserve"> 10.1038/s41598-026-70293-z.</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42711443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4. </w:t>
            </w:r>
          </w:p>
        </w:tc>
        <w:tc>
          <w:tcPr>
            <w:tcW w:w="0" w:type="auto"/>
            <w:vAlign w:val="center"/>
            <w:hideMark/>
          </w:tcPr>
          <w:p w:rsidR="005C6E2C" w:rsidRDefault="005C6E2C">
            <w:pPr>
              <w:pStyle w:val="docsum-content"/>
              <w:spacing w:before="0"/>
              <w:rPr>
                <w:sz w:val="27"/>
                <w:szCs w:val="27"/>
              </w:rPr>
            </w:pPr>
            <w:hyperlink r:id="rId157" w:history="1">
              <w:r>
                <w:rPr>
                  <w:rStyle w:val="Lienhypertexte"/>
                  <w:sz w:val="27"/>
                  <w:szCs w:val="27"/>
                </w:rPr>
                <w:t xml:space="preserve">Beyond venom and </w:t>
              </w:r>
              <w:proofErr w:type="gramStart"/>
              <w:r>
                <w:rPr>
                  <w:rStyle w:val="Lienhypertexte"/>
                  <w:sz w:val="27"/>
                  <w:szCs w:val="27"/>
                </w:rPr>
                <w:t>constriction:</w:t>
              </w:r>
              <w:proofErr w:type="gramEnd"/>
              <w:r>
                <w:rPr>
                  <w:rStyle w:val="Lienhypertexte"/>
                  <w:sz w:val="27"/>
                  <w:szCs w:val="27"/>
                </w:rPr>
                <w:t xml:space="preserve"> Bite performance and trophic ecology in the genus Drymarchon. </w:t>
              </w:r>
            </w:hyperlink>
          </w:p>
          <w:p w:rsidR="005C6E2C" w:rsidRDefault="005C6E2C">
            <w:pPr>
              <w:pStyle w:val="docsum-authors"/>
              <w:rPr>
                <w:sz w:val="27"/>
                <w:szCs w:val="27"/>
              </w:rPr>
            </w:pPr>
            <w:r>
              <w:rPr>
                <w:sz w:val="27"/>
                <w:szCs w:val="27"/>
              </w:rPr>
              <w:t>Evenson J, Penning D.</w:t>
            </w:r>
          </w:p>
          <w:p w:rsidR="005C6E2C" w:rsidRDefault="005C6E2C">
            <w:pPr>
              <w:pStyle w:val="docsum-journal-citation"/>
              <w:spacing w:before="0"/>
              <w:rPr>
                <w:color w:val="4D8055"/>
                <w:sz w:val="27"/>
                <w:szCs w:val="27"/>
              </w:rPr>
            </w:pPr>
            <w:r>
              <w:rPr>
                <w:color w:val="4D8055"/>
                <w:sz w:val="27"/>
                <w:szCs w:val="27"/>
              </w:rPr>
              <w:t xml:space="preserve">Zoology (Jena). 2026 Sep </w:t>
            </w:r>
            <w:proofErr w:type="gramStart"/>
            <w:r>
              <w:rPr>
                <w:color w:val="4D8055"/>
                <w:sz w:val="27"/>
                <w:szCs w:val="27"/>
              </w:rPr>
              <w:t>3;</w:t>
            </w:r>
            <w:proofErr w:type="gramEnd"/>
            <w:r>
              <w:rPr>
                <w:color w:val="4D8055"/>
                <w:sz w:val="27"/>
                <w:szCs w:val="27"/>
              </w:rPr>
              <w:t xml:space="preserve">178-179:126348. </w:t>
            </w:r>
            <w:proofErr w:type="gramStart"/>
            <w:r>
              <w:rPr>
                <w:color w:val="4D8055"/>
                <w:sz w:val="27"/>
                <w:szCs w:val="27"/>
              </w:rPr>
              <w:t>doi:</w:t>
            </w:r>
            <w:proofErr w:type="gramEnd"/>
            <w:r>
              <w:rPr>
                <w:color w:val="4D8055"/>
                <w:sz w:val="27"/>
                <w:szCs w:val="27"/>
              </w:rPr>
              <w:t xml:space="preserve"> 10.1016/j.zool.2026.126348. Online ahead of print.</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42710323</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5. </w:t>
            </w:r>
          </w:p>
        </w:tc>
        <w:tc>
          <w:tcPr>
            <w:tcW w:w="0" w:type="auto"/>
            <w:vAlign w:val="center"/>
            <w:hideMark/>
          </w:tcPr>
          <w:p w:rsidR="005C6E2C" w:rsidRDefault="005C6E2C">
            <w:pPr>
              <w:pStyle w:val="docsum-content"/>
              <w:spacing w:before="0"/>
              <w:rPr>
                <w:sz w:val="27"/>
                <w:szCs w:val="27"/>
              </w:rPr>
            </w:pPr>
            <w:hyperlink r:id="rId158" w:history="1">
              <w:r>
                <w:rPr>
                  <w:rStyle w:val="Lienhypertexte"/>
                  <w:sz w:val="27"/>
                  <w:szCs w:val="27"/>
                </w:rPr>
                <w:t xml:space="preserve">The genomic alchemist's </w:t>
              </w:r>
              <w:proofErr w:type="gramStart"/>
              <w:r>
                <w:rPr>
                  <w:rStyle w:val="Lienhypertexte"/>
                  <w:sz w:val="27"/>
                  <w:szCs w:val="27"/>
                </w:rPr>
                <w:t>arsenal:</w:t>
              </w:r>
              <w:proofErr w:type="gramEnd"/>
              <w:r>
                <w:rPr>
                  <w:rStyle w:val="Lienhypertexte"/>
                  <w:sz w:val="27"/>
                  <w:szCs w:val="27"/>
                </w:rPr>
                <w:t xml:space="preserve"> A comprehensive review of gene recruitment, regulatory rewiring, and the evolutionary arms race in snake envenomation. </w:t>
              </w:r>
            </w:hyperlink>
          </w:p>
          <w:p w:rsidR="005C6E2C" w:rsidRDefault="005C6E2C">
            <w:pPr>
              <w:pStyle w:val="docsum-authors"/>
              <w:rPr>
                <w:sz w:val="27"/>
                <w:szCs w:val="27"/>
              </w:rPr>
            </w:pPr>
            <w:r>
              <w:rPr>
                <w:sz w:val="27"/>
                <w:szCs w:val="27"/>
              </w:rPr>
              <w:t>Ajeh IJ, Ikukpla'si OSI.</w:t>
            </w:r>
          </w:p>
          <w:p w:rsidR="005C6E2C" w:rsidRDefault="005C6E2C">
            <w:pPr>
              <w:pStyle w:val="docsum-journal-citation"/>
              <w:spacing w:before="0"/>
              <w:rPr>
                <w:color w:val="4D8055"/>
                <w:sz w:val="27"/>
                <w:szCs w:val="27"/>
              </w:rPr>
            </w:pPr>
            <w:r>
              <w:rPr>
                <w:color w:val="4D8055"/>
                <w:sz w:val="27"/>
                <w:szCs w:val="27"/>
              </w:rPr>
              <w:t xml:space="preserve">Toxicon. 2026 Dec </w:t>
            </w:r>
            <w:proofErr w:type="gramStart"/>
            <w:r>
              <w:rPr>
                <w:color w:val="4D8055"/>
                <w:sz w:val="27"/>
                <w:szCs w:val="27"/>
              </w:rPr>
              <w:t>1;</w:t>
            </w:r>
            <w:proofErr w:type="gramEnd"/>
            <w:r>
              <w:rPr>
                <w:color w:val="4D8055"/>
                <w:sz w:val="27"/>
                <w:szCs w:val="27"/>
              </w:rPr>
              <w:t xml:space="preserve">283:109274. </w:t>
            </w:r>
            <w:proofErr w:type="gramStart"/>
            <w:r>
              <w:rPr>
                <w:color w:val="4D8055"/>
                <w:sz w:val="27"/>
                <w:szCs w:val="27"/>
              </w:rPr>
              <w:t>doi:</w:t>
            </w:r>
            <w:proofErr w:type="gramEnd"/>
            <w:r>
              <w:rPr>
                <w:color w:val="4D8055"/>
                <w:sz w:val="27"/>
                <w:szCs w:val="27"/>
              </w:rPr>
              <w:t xml:space="preserve"> 10.1016/j.toxicon.2026.109274. Epub 2026 Aug 20.</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42624298</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6. </w:t>
            </w:r>
          </w:p>
        </w:tc>
        <w:tc>
          <w:tcPr>
            <w:tcW w:w="0" w:type="auto"/>
            <w:vAlign w:val="center"/>
            <w:hideMark/>
          </w:tcPr>
          <w:p w:rsidR="005C6E2C" w:rsidRDefault="005C6E2C">
            <w:pPr>
              <w:pStyle w:val="docsum-content"/>
              <w:spacing w:before="0"/>
              <w:rPr>
                <w:sz w:val="27"/>
                <w:szCs w:val="27"/>
              </w:rPr>
            </w:pPr>
            <w:hyperlink r:id="rId159" w:history="1">
              <w:r>
                <w:rPr>
                  <w:rStyle w:val="Lienhypertexte"/>
                  <w:sz w:val="27"/>
                  <w:szCs w:val="27"/>
                </w:rPr>
                <w:t xml:space="preserve">Snakebite envenoming in the </w:t>
              </w:r>
              <w:proofErr w:type="gramStart"/>
              <w:r>
                <w:rPr>
                  <w:rStyle w:val="Lienhypertexte"/>
                  <w:sz w:val="27"/>
                  <w:szCs w:val="27"/>
                </w:rPr>
                <w:t>Caribbean:</w:t>
              </w:r>
              <w:proofErr w:type="gramEnd"/>
              <w:r>
                <w:rPr>
                  <w:rStyle w:val="Lienhypertexte"/>
                  <w:sz w:val="27"/>
                  <w:szCs w:val="27"/>
                </w:rPr>
                <w:t xml:space="preserve"> Report of a regional workshop. </w:t>
              </w:r>
            </w:hyperlink>
          </w:p>
          <w:p w:rsidR="005C6E2C" w:rsidRDefault="005C6E2C">
            <w:pPr>
              <w:pStyle w:val="docsum-authors"/>
              <w:rPr>
                <w:sz w:val="27"/>
                <w:szCs w:val="27"/>
              </w:rPr>
            </w:pPr>
            <w:r>
              <w:rPr>
                <w:sz w:val="27"/>
                <w:szCs w:val="27"/>
              </w:rPr>
              <w:t>Gutiérrez JM, Florentin J, Kallel H, Neviere R, Resiere D.</w:t>
            </w:r>
          </w:p>
          <w:p w:rsidR="005C6E2C" w:rsidRDefault="005C6E2C">
            <w:pPr>
              <w:pStyle w:val="docsum-journal-citation"/>
              <w:spacing w:before="0"/>
              <w:rPr>
                <w:color w:val="4D8055"/>
                <w:sz w:val="27"/>
                <w:szCs w:val="27"/>
              </w:rPr>
            </w:pPr>
            <w:r>
              <w:rPr>
                <w:color w:val="4D8055"/>
                <w:sz w:val="27"/>
                <w:szCs w:val="27"/>
              </w:rPr>
              <w:t xml:space="preserve">Toxicon. 2026 Dec </w:t>
            </w:r>
            <w:proofErr w:type="gramStart"/>
            <w:r>
              <w:rPr>
                <w:color w:val="4D8055"/>
                <w:sz w:val="27"/>
                <w:szCs w:val="27"/>
              </w:rPr>
              <w:t>1;</w:t>
            </w:r>
            <w:proofErr w:type="gramEnd"/>
            <w:r>
              <w:rPr>
                <w:color w:val="4D8055"/>
                <w:sz w:val="27"/>
                <w:szCs w:val="27"/>
              </w:rPr>
              <w:t xml:space="preserve">283:109277. </w:t>
            </w:r>
            <w:proofErr w:type="gramStart"/>
            <w:r>
              <w:rPr>
                <w:color w:val="4D8055"/>
                <w:sz w:val="27"/>
                <w:szCs w:val="27"/>
              </w:rPr>
              <w:t>doi:</w:t>
            </w:r>
            <w:proofErr w:type="gramEnd"/>
            <w:r>
              <w:rPr>
                <w:color w:val="4D8055"/>
                <w:sz w:val="27"/>
                <w:szCs w:val="27"/>
              </w:rPr>
              <w:t xml:space="preserve"> 10.1016/j.toxicon.2026.109277. Epub 2026 Aug 21.</w:t>
            </w:r>
          </w:p>
          <w:p w:rsidR="005C6E2C" w:rsidRDefault="005C6E2C">
            <w:pPr>
              <w:pStyle w:val="email-citation-parts"/>
              <w:spacing w:before="0"/>
              <w:rPr>
                <w:color w:val="4D8055"/>
                <w:sz w:val="27"/>
                <w:szCs w:val="27"/>
              </w:rPr>
            </w:pPr>
            <w:proofErr w:type="gramStart"/>
            <w:r>
              <w:rPr>
                <w:rStyle w:val="citation-part1"/>
                <w:color w:val="4D8055"/>
                <w:sz w:val="27"/>
                <w:szCs w:val="27"/>
              </w:rPr>
              <w:lastRenderedPageBreak/>
              <w:t>PMID:</w:t>
            </w:r>
            <w:proofErr w:type="gramEnd"/>
            <w:r>
              <w:rPr>
                <w:rStyle w:val="citation-part1"/>
                <w:color w:val="4D8055"/>
                <w:sz w:val="27"/>
                <w:szCs w:val="27"/>
              </w:rPr>
              <w:t xml:space="preserve"> </w:t>
            </w:r>
            <w:r>
              <w:rPr>
                <w:rStyle w:val="docsum-pmid1"/>
                <w:color w:val="4D8055"/>
                <w:sz w:val="27"/>
                <w:szCs w:val="27"/>
              </w:rPr>
              <w:t>42624294</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lastRenderedPageBreak/>
              <w:t xml:space="preserve">7. </w:t>
            </w:r>
          </w:p>
        </w:tc>
        <w:tc>
          <w:tcPr>
            <w:tcW w:w="0" w:type="auto"/>
            <w:vAlign w:val="center"/>
            <w:hideMark/>
          </w:tcPr>
          <w:p w:rsidR="005C6E2C" w:rsidRDefault="005C6E2C">
            <w:pPr>
              <w:pStyle w:val="docsum-content"/>
              <w:spacing w:before="0"/>
              <w:rPr>
                <w:sz w:val="27"/>
                <w:szCs w:val="27"/>
              </w:rPr>
            </w:pPr>
            <w:hyperlink r:id="rId160" w:history="1">
              <w:r>
                <w:rPr>
                  <w:rStyle w:val="Lienhypertexte"/>
                  <w:sz w:val="27"/>
                  <w:szCs w:val="27"/>
                </w:rPr>
                <w:t xml:space="preserve">Antivenom efficacy and traditional practices for Snakebite in </w:t>
              </w:r>
              <w:proofErr w:type="gramStart"/>
              <w:r>
                <w:rPr>
                  <w:rStyle w:val="Lienhypertexte"/>
                  <w:sz w:val="27"/>
                  <w:szCs w:val="27"/>
                </w:rPr>
                <w:t>Brazil:</w:t>
              </w:r>
              <w:proofErr w:type="gramEnd"/>
              <w:r>
                <w:rPr>
                  <w:rStyle w:val="Lienhypertexte"/>
                  <w:sz w:val="27"/>
                  <w:szCs w:val="27"/>
                </w:rPr>
                <w:t xml:space="preserve"> Where do they meet? </w:t>
              </w:r>
            </w:hyperlink>
          </w:p>
          <w:p w:rsidR="005C6E2C" w:rsidRDefault="005C6E2C">
            <w:pPr>
              <w:pStyle w:val="docsum-authors"/>
              <w:rPr>
                <w:sz w:val="27"/>
                <w:szCs w:val="27"/>
              </w:rPr>
            </w:pPr>
            <w:proofErr w:type="gramStart"/>
            <w:r>
              <w:rPr>
                <w:sz w:val="27"/>
                <w:szCs w:val="27"/>
              </w:rPr>
              <w:t>da</w:t>
            </w:r>
            <w:proofErr w:type="gramEnd"/>
            <w:r>
              <w:rPr>
                <w:sz w:val="27"/>
                <w:szCs w:val="27"/>
              </w:rPr>
              <w:t xml:space="preserve"> Silva WRG, Lira D, da Cunha Brito IM, Justino Vidal IS, Lima Bezerra JJ, Alves RRN, Soares AM, Jorge RJB, Sakamoto T.</w:t>
            </w:r>
          </w:p>
          <w:p w:rsidR="005C6E2C" w:rsidRDefault="005C6E2C">
            <w:pPr>
              <w:pStyle w:val="docsum-journal-citation"/>
              <w:spacing w:before="0"/>
              <w:rPr>
                <w:color w:val="4D8055"/>
                <w:sz w:val="27"/>
                <w:szCs w:val="27"/>
              </w:rPr>
            </w:pPr>
            <w:r>
              <w:rPr>
                <w:color w:val="4D8055"/>
                <w:sz w:val="27"/>
                <w:szCs w:val="27"/>
              </w:rPr>
              <w:t xml:space="preserve">Toxicon. 2026 Dec </w:t>
            </w:r>
            <w:proofErr w:type="gramStart"/>
            <w:r>
              <w:rPr>
                <w:color w:val="4D8055"/>
                <w:sz w:val="27"/>
                <w:szCs w:val="27"/>
              </w:rPr>
              <w:t>1;</w:t>
            </w:r>
            <w:proofErr w:type="gramEnd"/>
            <w:r>
              <w:rPr>
                <w:color w:val="4D8055"/>
                <w:sz w:val="27"/>
                <w:szCs w:val="27"/>
              </w:rPr>
              <w:t xml:space="preserve">283:109268. </w:t>
            </w:r>
            <w:proofErr w:type="gramStart"/>
            <w:r>
              <w:rPr>
                <w:color w:val="4D8055"/>
                <w:sz w:val="27"/>
                <w:szCs w:val="27"/>
              </w:rPr>
              <w:t>doi:</w:t>
            </w:r>
            <w:proofErr w:type="gramEnd"/>
            <w:r>
              <w:rPr>
                <w:color w:val="4D8055"/>
                <w:sz w:val="27"/>
                <w:szCs w:val="27"/>
              </w:rPr>
              <w:t xml:space="preserve"> 10.1016/j.toxicon.2026.109268. Epub 2026 Aug 17.</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42607767</w:t>
            </w:r>
            <w:r>
              <w:rPr>
                <w:color w:val="4D8055"/>
                <w:sz w:val="27"/>
                <w:szCs w:val="27"/>
              </w:rPr>
              <w:t xml:space="preserve">      </w:t>
            </w:r>
            <w:r>
              <w:rPr>
                <w:rStyle w:val="publication-type"/>
                <w:color w:val="4D8055"/>
                <w:sz w:val="27"/>
                <w:szCs w:val="27"/>
              </w:rPr>
              <w:t>Review.</w:t>
            </w:r>
            <w:r>
              <w:rPr>
                <w:color w:val="4D8055"/>
                <w:sz w:val="27"/>
                <w:szCs w:val="27"/>
              </w:rPr>
              <w:t xml:space="preserve">      </w:t>
            </w:r>
          </w:p>
        </w:tc>
      </w:tr>
      <w:tr w:rsidR="005C6E2C" w:rsidTr="005C6E2C">
        <w:trPr>
          <w:tblCellSpacing w:w="15" w:type="dxa"/>
        </w:trPr>
        <w:tc>
          <w:tcPr>
            <w:tcW w:w="0" w:type="auto"/>
            <w:hideMark/>
          </w:tcPr>
          <w:p w:rsidR="005C6E2C" w:rsidRDefault="005C6E2C">
            <w:pPr>
              <w:rPr>
                <w:rFonts w:eastAsia="Times New Roman"/>
                <w:sz w:val="27"/>
                <w:szCs w:val="27"/>
              </w:rPr>
            </w:pPr>
            <w:r>
              <w:rPr>
                <w:rFonts w:eastAsia="Times New Roman"/>
                <w:sz w:val="27"/>
                <w:szCs w:val="27"/>
              </w:rPr>
              <w:t xml:space="preserve">8. </w:t>
            </w:r>
          </w:p>
        </w:tc>
        <w:tc>
          <w:tcPr>
            <w:tcW w:w="0" w:type="auto"/>
            <w:vAlign w:val="center"/>
            <w:hideMark/>
          </w:tcPr>
          <w:p w:rsidR="005C6E2C" w:rsidRDefault="005C6E2C">
            <w:pPr>
              <w:pStyle w:val="docsum-content"/>
              <w:spacing w:before="0"/>
              <w:rPr>
                <w:sz w:val="27"/>
                <w:szCs w:val="27"/>
              </w:rPr>
            </w:pPr>
            <w:hyperlink r:id="rId161" w:history="1">
              <w:r>
                <w:rPr>
                  <w:rStyle w:val="Lienhypertexte"/>
                  <w:sz w:val="27"/>
                  <w:szCs w:val="27"/>
                </w:rPr>
                <w:t xml:space="preserve">An in vitro efficacy analysis of bothropic antivenom against venoms of different Bothrops species. </w:t>
              </w:r>
            </w:hyperlink>
          </w:p>
          <w:p w:rsidR="005C6E2C" w:rsidRDefault="005C6E2C">
            <w:pPr>
              <w:pStyle w:val="docsum-authors"/>
              <w:rPr>
                <w:sz w:val="27"/>
                <w:szCs w:val="27"/>
              </w:rPr>
            </w:pPr>
            <w:r>
              <w:rPr>
                <w:sz w:val="27"/>
                <w:szCs w:val="27"/>
              </w:rPr>
              <w:t>Silva LT, Heneine LGD, de Oliveira LS, Guerra-Duarte C, de Carvalho TXT, Minozzo JC, Minozzo GA, Nicolino RR, Araújo ÉLM, Soto-Blanco B, Reis JKPD.</w:t>
            </w:r>
          </w:p>
          <w:p w:rsidR="005C6E2C" w:rsidRDefault="005C6E2C">
            <w:pPr>
              <w:pStyle w:val="docsum-journal-citation"/>
              <w:spacing w:before="0"/>
              <w:rPr>
                <w:color w:val="4D8055"/>
                <w:sz w:val="27"/>
                <w:szCs w:val="27"/>
              </w:rPr>
            </w:pPr>
            <w:r>
              <w:rPr>
                <w:color w:val="4D8055"/>
                <w:sz w:val="27"/>
                <w:szCs w:val="27"/>
              </w:rPr>
              <w:t xml:space="preserve">J Immunol Methods. 2026 </w:t>
            </w:r>
            <w:proofErr w:type="gramStart"/>
            <w:r>
              <w:rPr>
                <w:color w:val="4D8055"/>
                <w:sz w:val="27"/>
                <w:szCs w:val="27"/>
              </w:rPr>
              <w:t>Sep;</w:t>
            </w:r>
            <w:proofErr w:type="gramEnd"/>
            <w:r>
              <w:rPr>
                <w:color w:val="4D8055"/>
                <w:sz w:val="27"/>
                <w:szCs w:val="27"/>
              </w:rPr>
              <w:t xml:space="preserve">550:114102. </w:t>
            </w:r>
            <w:proofErr w:type="gramStart"/>
            <w:r>
              <w:rPr>
                <w:color w:val="4D8055"/>
                <w:sz w:val="27"/>
                <w:szCs w:val="27"/>
              </w:rPr>
              <w:t>doi:</w:t>
            </w:r>
            <w:proofErr w:type="gramEnd"/>
            <w:r>
              <w:rPr>
                <w:color w:val="4D8055"/>
                <w:sz w:val="27"/>
                <w:szCs w:val="27"/>
              </w:rPr>
              <w:t xml:space="preserve"> 10.1016/j.jim.2026.114102. Epub 2026 Jul 26.</w:t>
            </w:r>
          </w:p>
          <w:p w:rsidR="005C6E2C" w:rsidRDefault="005C6E2C">
            <w:pPr>
              <w:pStyle w:val="email-citation-parts"/>
              <w:spacing w:before="0"/>
              <w:rPr>
                <w:color w:val="4D8055"/>
                <w:sz w:val="27"/>
                <w:szCs w:val="27"/>
              </w:rPr>
            </w:pPr>
            <w:proofErr w:type="gramStart"/>
            <w:r>
              <w:rPr>
                <w:rStyle w:val="citation-part1"/>
                <w:color w:val="4D8055"/>
                <w:sz w:val="27"/>
                <w:szCs w:val="27"/>
              </w:rPr>
              <w:t>PMID:</w:t>
            </w:r>
            <w:proofErr w:type="gramEnd"/>
            <w:r>
              <w:rPr>
                <w:rStyle w:val="citation-part1"/>
                <w:color w:val="4D8055"/>
                <w:sz w:val="27"/>
                <w:szCs w:val="27"/>
              </w:rPr>
              <w:t xml:space="preserve"> </w:t>
            </w:r>
            <w:r>
              <w:rPr>
                <w:rStyle w:val="docsum-pmid1"/>
                <w:color w:val="4D8055"/>
                <w:sz w:val="27"/>
                <w:szCs w:val="27"/>
              </w:rPr>
              <w:t>42503390</w:t>
            </w:r>
            <w:r>
              <w:rPr>
                <w:color w:val="4D8055"/>
                <w:sz w:val="27"/>
                <w:szCs w:val="27"/>
              </w:rPr>
              <w:t xml:space="preserve">      </w:t>
            </w:r>
          </w:p>
        </w:tc>
      </w:tr>
    </w:tbl>
    <w:p w:rsidR="005C6E2C" w:rsidRDefault="005C6E2C" w:rsidP="005C6E2C"/>
    <w:p w:rsidR="005C6E2C" w:rsidRDefault="005C6E2C" w:rsidP="005C6E2C">
      <w:r>
        <w:t>PIAN=0</w:t>
      </w:r>
    </w:p>
    <w:p w:rsidR="005C6E2C" w:rsidRDefault="005C6E2C" w:rsidP="005C6E2C">
      <w:bookmarkStart w:id="0" w:name="_GoBack"/>
      <w:bookmarkEnd w:id="0"/>
    </w:p>
    <w:sectPr w:rsidR="005C6E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9C1"/>
    <w:rsid w:val="00371EE2"/>
    <w:rsid w:val="005672FD"/>
    <w:rsid w:val="005C6E2C"/>
    <w:rsid w:val="00A119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A114"/>
  <w15:chartTrackingRefBased/>
  <w15:docId w15:val="{9289DBC6-CD65-4737-9908-7F1E77CF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672FD"/>
    <w:rPr>
      <w:color w:val="0000FF"/>
      <w:u w:val="single"/>
    </w:rPr>
  </w:style>
  <w:style w:type="paragraph" w:customStyle="1" w:styleId="docsum-authors">
    <w:name w:val="docsum-authors"/>
    <w:basedOn w:val="Normal"/>
    <w:rsid w:val="005672FD"/>
    <w:pPr>
      <w:spacing w:after="0" w:line="240" w:lineRule="auto"/>
    </w:pPr>
    <w:rPr>
      <w:rFonts w:ascii="Calibri" w:hAnsi="Calibri" w:cs="Calibri"/>
      <w:color w:val="212121"/>
      <w:lang w:eastAsia="fr-FR"/>
    </w:rPr>
  </w:style>
  <w:style w:type="paragraph" w:customStyle="1" w:styleId="docsum-content">
    <w:name w:val="docsum-content"/>
    <w:basedOn w:val="Normal"/>
    <w:rsid w:val="005672FD"/>
    <w:pPr>
      <w:spacing w:before="90" w:after="0" w:line="240" w:lineRule="auto"/>
    </w:pPr>
    <w:rPr>
      <w:rFonts w:ascii="Calibri" w:hAnsi="Calibri" w:cs="Calibri"/>
      <w:lang w:eastAsia="fr-FR"/>
    </w:rPr>
  </w:style>
  <w:style w:type="paragraph" w:customStyle="1" w:styleId="docsum-journal-citation">
    <w:name w:val="docsum-journal-citation"/>
    <w:basedOn w:val="Normal"/>
    <w:rsid w:val="005672FD"/>
    <w:pPr>
      <w:spacing w:before="90" w:after="0" w:line="240" w:lineRule="auto"/>
    </w:pPr>
    <w:rPr>
      <w:rFonts w:ascii="Calibri" w:hAnsi="Calibri" w:cs="Calibri"/>
      <w:lang w:eastAsia="fr-FR"/>
    </w:rPr>
  </w:style>
  <w:style w:type="paragraph" w:customStyle="1" w:styleId="email-citation-parts">
    <w:name w:val="email-citation-parts"/>
    <w:basedOn w:val="Normal"/>
    <w:rsid w:val="005672FD"/>
    <w:pPr>
      <w:spacing w:before="90" w:after="0" w:line="240" w:lineRule="auto"/>
    </w:pPr>
    <w:rPr>
      <w:rFonts w:ascii="Calibri" w:hAnsi="Calibri" w:cs="Calibri"/>
      <w:lang w:eastAsia="fr-FR"/>
    </w:rPr>
  </w:style>
  <w:style w:type="character" w:customStyle="1" w:styleId="citation-part1">
    <w:name w:val="citation-part1"/>
    <w:basedOn w:val="Policepardfaut"/>
    <w:rsid w:val="005672FD"/>
  </w:style>
  <w:style w:type="character" w:customStyle="1" w:styleId="docsum-pmid1">
    <w:name w:val="docsum-pmid1"/>
    <w:basedOn w:val="Policepardfaut"/>
    <w:rsid w:val="005672FD"/>
    <w:rPr>
      <w:vanish w:val="0"/>
      <w:webHidden w:val="0"/>
      <w:specVanish w:val="0"/>
    </w:rPr>
  </w:style>
  <w:style w:type="character" w:customStyle="1" w:styleId="free-resources1">
    <w:name w:val="free-resources1"/>
    <w:basedOn w:val="Policepardfaut"/>
    <w:rsid w:val="005672FD"/>
    <w:rPr>
      <w:b/>
      <w:bCs/>
      <w:color w:val="C05600"/>
    </w:rPr>
  </w:style>
  <w:style w:type="character" w:customStyle="1" w:styleId="publication-type">
    <w:name w:val="publication-type"/>
    <w:basedOn w:val="Policepardfaut"/>
    <w:rsid w:val="005672FD"/>
  </w:style>
  <w:style w:type="character" w:styleId="Accentuation">
    <w:name w:val="Emphasis"/>
    <w:basedOn w:val="Policepardfaut"/>
    <w:uiPriority w:val="20"/>
    <w:qFormat/>
    <w:rsid w:val="005672FD"/>
    <w:rPr>
      <w:i/>
      <w:iCs/>
    </w:rPr>
  </w:style>
  <w:style w:type="character" w:customStyle="1" w:styleId="no-abstract">
    <w:name w:val="no-abstract"/>
    <w:basedOn w:val="Policepardfaut"/>
    <w:rsid w:val="005672FD"/>
  </w:style>
  <w:style w:type="character" w:customStyle="1" w:styleId="language">
    <w:name w:val="language"/>
    <w:basedOn w:val="Policepardfaut"/>
    <w:rsid w:val="005C6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3714">
      <w:bodyDiv w:val="1"/>
      <w:marLeft w:val="0"/>
      <w:marRight w:val="0"/>
      <w:marTop w:val="0"/>
      <w:marBottom w:val="0"/>
      <w:divBdr>
        <w:top w:val="none" w:sz="0" w:space="0" w:color="auto"/>
        <w:left w:val="none" w:sz="0" w:space="0" w:color="auto"/>
        <w:bottom w:val="none" w:sz="0" w:space="0" w:color="auto"/>
        <w:right w:val="none" w:sz="0" w:space="0" w:color="auto"/>
      </w:divBdr>
    </w:div>
    <w:div w:id="91706000">
      <w:bodyDiv w:val="1"/>
      <w:marLeft w:val="0"/>
      <w:marRight w:val="0"/>
      <w:marTop w:val="0"/>
      <w:marBottom w:val="0"/>
      <w:divBdr>
        <w:top w:val="none" w:sz="0" w:space="0" w:color="auto"/>
        <w:left w:val="none" w:sz="0" w:space="0" w:color="auto"/>
        <w:bottom w:val="none" w:sz="0" w:space="0" w:color="auto"/>
        <w:right w:val="none" w:sz="0" w:space="0" w:color="auto"/>
      </w:divBdr>
    </w:div>
    <w:div w:id="112285481">
      <w:bodyDiv w:val="1"/>
      <w:marLeft w:val="0"/>
      <w:marRight w:val="0"/>
      <w:marTop w:val="0"/>
      <w:marBottom w:val="0"/>
      <w:divBdr>
        <w:top w:val="none" w:sz="0" w:space="0" w:color="auto"/>
        <w:left w:val="none" w:sz="0" w:space="0" w:color="auto"/>
        <w:bottom w:val="none" w:sz="0" w:space="0" w:color="auto"/>
        <w:right w:val="none" w:sz="0" w:space="0" w:color="auto"/>
      </w:divBdr>
    </w:div>
    <w:div w:id="276497156">
      <w:bodyDiv w:val="1"/>
      <w:marLeft w:val="0"/>
      <w:marRight w:val="0"/>
      <w:marTop w:val="0"/>
      <w:marBottom w:val="0"/>
      <w:divBdr>
        <w:top w:val="none" w:sz="0" w:space="0" w:color="auto"/>
        <w:left w:val="none" w:sz="0" w:space="0" w:color="auto"/>
        <w:bottom w:val="none" w:sz="0" w:space="0" w:color="auto"/>
        <w:right w:val="none" w:sz="0" w:space="0" w:color="auto"/>
      </w:divBdr>
    </w:div>
    <w:div w:id="595289712">
      <w:bodyDiv w:val="1"/>
      <w:marLeft w:val="0"/>
      <w:marRight w:val="0"/>
      <w:marTop w:val="0"/>
      <w:marBottom w:val="0"/>
      <w:divBdr>
        <w:top w:val="none" w:sz="0" w:space="0" w:color="auto"/>
        <w:left w:val="none" w:sz="0" w:space="0" w:color="auto"/>
        <w:bottom w:val="none" w:sz="0" w:space="0" w:color="auto"/>
        <w:right w:val="none" w:sz="0" w:space="0" w:color="auto"/>
      </w:divBdr>
    </w:div>
    <w:div w:id="708719789">
      <w:bodyDiv w:val="1"/>
      <w:marLeft w:val="0"/>
      <w:marRight w:val="0"/>
      <w:marTop w:val="0"/>
      <w:marBottom w:val="0"/>
      <w:divBdr>
        <w:top w:val="none" w:sz="0" w:space="0" w:color="auto"/>
        <w:left w:val="none" w:sz="0" w:space="0" w:color="auto"/>
        <w:bottom w:val="none" w:sz="0" w:space="0" w:color="auto"/>
        <w:right w:val="none" w:sz="0" w:space="0" w:color="auto"/>
      </w:divBdr>
    </w:div>
    <w:div w:id="907885261">
      <w:bodyDiv w:val="1"/>
      <w:marLeft w:val="0"/>
      <w:marRight w:val="0"/>
      <w:marTop w:val="0"/>
      <w:marBottom w:val="0"/>
      <w:divBdr>
        <w:top w:val="none" w:sz="0" w:space="0" w:color="auto"/>
        <w:left w:val="none" w:sz="0" w:space="0" w:color="auto"/>
        <w:bottom w:val="none" w:sz="0" w:space="0" w:color="auto"/>
        <w:right w:val="none" w:sz="0" w:space="0" w:color="auto"/>
      </w:divBdr>
    </w:div>
    <w:div w:id="1067992297">
      <w:bodyDiv w:val="1"/>
      <w:marLeft w:val="0"/>
      <w:marRight w:val="0"/>
      <w:marTop w:val="0"/>
      <w:marBottom w:val="0"/>
      <w:divBdr>
        <w:top w:val="none" w:sz="0" w:space="0" w:color="auto"/>
        <w:left w:val="none" w:sz="0" w:space="0" w:color="auto"/>
        <w:bottom w:val="none" w:sz="0" w:space="0" w:color="auto"/>
        <w:right w:val="none" w:sz="0" w:space="0" w:color="auto"/>
      </w:divBdr>
    </w:div>
    <w:div w:id="1188058664">
      <w:bodyDiv w:val="1"/>
      <w:marLeft w:val="0"/>
      <w:marRight w:val="0"/>
      <w:marTop w:val="0"/>
      <w:marBottom w:val="0"/>
      <w:divBdr>
        <w:top w:val="none" w:sz="0" w:space="0" w:color="auto"/>
        <w:left w:val="none" w:sz="0" w:space="0" w:color="auto"/>
        <w:bottom w:val="none" w:sz="0" w:space="0" w:color="auto"/>
        <w:right w:val="none" w:sz="0" w:space="0" w:color="auto"/>
      </w:divBdr>
    </w:div>
    <w:div w:id="1224103990">
      <w:bodyDiv w:val="1"/>
      <w:marLeft w:val="0"/>
      <w:marRight w:val="0"/>
      <w:marTop w:val="0"/>
      <w:marBottom w:val="0"/>
      <w:divBdr>
        <w:top w:val="none" w:sz="0" w:space="0" w:color="auto"/>
        <w:left w:val="none" w:sz="0" w:space="0" w:color="auto"/>
        <w:bottom w:val="none" w:sz="0" w:space="0" w:color="auto"/>
        <w:right w:val="none" w:sz="0" w:space="0" w:color="auto"/>
      </w:divBdr>
    </w:div>
    <w:div w:id="1544246796">
      <w:bodyDiv w:val="1"/>
      <w:marLeft w:val="0"/>
      <w:marRight w:val="0"/>
      <w:marTop w:val="0"/>
      <w:marBottom w:val="0"/>
      <w:divBdr>
        <w:top w:val="none" w:sz="0" w:space="0" w:color="auto"/>
        <w:left w:val="none" w:sz="0" w:space="0" w:color="auto"/>
        <w:bottom w:val="none" w:sz="0" w:space="0" w:color="auto"/>
        <w:right w:val="none" w:sz="0" w:space="0" w:color="auto"/>
      </w:divBdr>
    </w:div>
    <w:div w:id="1646281220">
      <w:bodyDiv w:val="1"/>
      <w:marLeft w:val="0"/>
      <w:marRight w:val="0"/>
      <w:marTop w:val="0"/>
      <w:marBottom w:val="0"/>
      <w:divBdr>
        <w:top w:val="none" w:sz="0" w:space="0" w:color="auto"/>
        <w:left w:val="none" w:sz="0" w:space="0" w:color="auto"/>
        <w:bottom w:val="none" w:sz="0" w:space="0" w:color="auto"/>
        <w:right w:val="none" w:sz="0" w:space="0" w:color="auto"/>
      </w:divBdr>
    </w:div>
    <w:div w:id="1715301565">
      <w:bodyDiv w:val="1"/>
      <w:marLeft w:val="0"/>
      <w:marRight w:val="0"/>
      <w:marTop w:val="0"/>
      <w:marBottom w:val="0"/>
      <w:divBdr>
        <w:top w:val="none" w:sz="0" w:space="0" w:color="auto"/>
        <w:left w:val="none" w:sz="0" w:space="0" w:color="auto"/>
        <w:bottom w:val="none" w:sz="0" w:space="0" w:color="auto"/>
        <w:right w:val="none" w:sz="0" w:space="0" w:color="auto"/>
      </w:divBdr>
    </w:div>
    <w:div w:id="1813018443">
      <w:bodyDiv w:val="1"/>
      <w:marLeft w:val="0"/>
      <w:marRight w:val="0"/>
      <w:marTop w:val="0"/>
      <w:marBottom w:val="0"/>
      <w:divBdr>
        <w:top w:val="none" w:sz="0" w:space="0" w:color="auto"/>
        <w:left w:val="none" w:sz="0" w:space="0" w:color="auto"/>
        <w:bottom w:val="none" w:sz="0" w:space="0" w:color="auto"/>
        <w:right w:val="none" w:sz="0" w:space="0" w:color="auto"/>
      </w:divBdr>
    </w:div>
    <w:div w:id="1930888191">
      <w:bodyDiv w:val="1"/>
      <w:marLeft w:val="0"/>
      <w:marRight w:val="0"/>
      <w:marTop w:val="0"/>
      <w:marBottom w:val="0"/>
      <w:divBdr>
        <w:top w:val="none" w:sz="0" w:space="0" w:color="auto"/>
        <w:left w:val="none" w:sz="0" w:space="0" w:color="auto"/>
        <w:bottom w:val="none" w:sz="0" w:space="0" w:color="auto"/>
        <w:right w:val="none" w:sz="0" w:space="0" w:color="auto"/>
      </w:divBdr>
    </w:div>
    <w:div w:id="1993244106">
      <w:bodyDiv w:val="1"/>
      <w:marLeft w:val="0"/>
      <w:marRight w:val="0"/>
      <w:marTop w:val="0"/>
      <w:marBottom w:val="0"/>
      <w:divBdr>
        <w:top w:val="none" w:sz="0" w:space="0" w:color="auto"/>
        <w:left w:val="none" w:sz="0" w:space="0" w:color="auto"/>
        <w:bottom w:val="none" w:sz="0" w:space="0" w:color="auto"/>
        <w:right w:val="none" w:sz="0" w:space="0" w:color="auto"/>
      </w:divBdr>
    </w:div>
    <w:div w:id="200686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ubmed.ncbi.nlm.nih.gov/42698673/" TargetMode="External"/><Relationship Id="rId21" Type="http://schemas.openxmlformats.org/officeDocument/2006/relationships/hyperlink" Target="https://pubmed.ncbi.nlm.nih.gov/42699620/" TargetMode="External"/><Relationship Id="rId42" Type="http://schemas.openxmlformats.org/officeDocument/2006/relationships/hyperlink" Target="https://pubmed.ncbi.nlm.nih.gov/42709308/" TargetMode="External"/><Relationship Id="rId63" Type="http://schemas.openxmlformats.org/officeDocument/2006/relationships/hyperlink" Target="https://pubmed.ncbi.nlm.nih.gov/42672097/" TargetMode="External"/><Relationship Id="rId84" Type="http://schemas.openxmlformats.org/officeDocument/2006/relationships/hyperlink" Target="https://pubmed.ncbi.nlm.nih.gov/42720203/" TargetMode="External"/><Relationship Id="rId138" Type="http://schemas.openxmlformats.org/officeDocument/2006/relationships/hyperlink" Target="https://pubmed.ncbi.nlm.nih.gov/42722342/" TargetMode="External"/><Relationship Id="rId159" Type="http://schemas.openxmlformats.org/officeDocument/2006/relationships/hyperlink" Target="https://pubmed.ncbi.nlm.nih.gov/42624294/" TargetMode="External"/><Relationship Id="rId107" Type="http://schemas.openxmlformats.org/officeDocument/2006/relationships/hyperlink" Target="https://pubmed.ncbi.nlm.nih.gov/42710481/" TargetMode="External"/><Relationship Id="rId11" Type="http://schemas.openxmlformats.org/officeDocument/2006/relationships/hyperlink" Target="https://pubmed.ncbi.nlm.nih.gov/42585785/" TargetMode="External"/><Relationship Id="rId32" Type="http://schemas.openxmlformats.org/officeDocument/2006/relationships/hyperlink" Target="https://pubmed.ncbi.nlm.nih.gov/42720462/" TargetMode="External"/><Relationship Id="rId53" Type="http://schemas.openxmlformats.org/officeDocument/2006/relationships/hyperlink" Target="https://pubmed.ncbi.nlm.nih.gov/42713366/" TargetMode="External"/><Relationship Id="rId74" Type="http://schemas.openxmlformats.org/officeDocument/2006/relationships/hyperlink" Target="https://pubmed.ncbi.nlm.nih.gov/42699284/" TargetMode="External"/><Relationship Id="rId128" Type="http://schemas.openxmlformats.org/officeDocument/2006/relationships/hyperlink" Target="https://pubmed.ncbi.nlm.nih.gov/42398487/" TargetMode="External"/><Relationship Id="rId149" Type="http://schemas.openxmlformats.org/officeDocument/2006/relationships/hyperlink" Target="https://pubmed.ncbi.nlm.nih.gov/42701619/" TargetMode="External"/><Relationship Id="rId5" Type="http://schemas.openxmlformats.org/officeDocument/2006/relationships/hyperlink" Target="https://pubmed.ncbi.nlm.nih.gov/42717358/" TargetMode="External"/><Relationship Id="rId95" Type="http://schemas.openxmlformats.org/officeDocument/2006/relationships/hyperlink" Target="https://pubmed.ncbi.nlm.nih.gov/42707666/" TargetMode="External"/><Relationship Id="rId160" Type="http://schemas.openxmlformats.org/officeDocument/2006/relationships/hyperlink" Target="https://pubmed.ncbi.nlm.nih.gov/42607767/" TargetMode="External"/><Relationship Id="rId22" Type="http://schemas.openxmlformats.org/officeDocument/2006/relationships/hyperlink" Target="https://pubmed.ncbi.nlm.nih.gov/42672111/" TargetMode="External"/><Relationship Id="rId43" Type="http://schemas.openxmlformats.org/officeDocument/2006/relationships/hyperlink" Target="https://pubmed.ncbi.nlm.nih.gov/42708815/" TargetMode="External"/><Relationship Id="rId64" Type="http://schemas.openxmlformats.org/officeDocument/2006/relationships/hyperlink" Target="https://pubmed.ncbi.nlm.nih.gov/42641195/" TargetMode="External"/><Relationship Id="rId118" Type="http://schemas.openxmlformats.org/officeDocument/2006/relationships/hyperlink" Target="https://pubmed.ncbi.nlm.nih.gov/42697454/" TargetMode="External"/><Relationship Id="rId139" Type="http://schemas.openxmlformats.org/officeDocument/2006/relationships/hyperlink" Target="https://pubmed.ncbi.nlm.nih.gov/42721904/" TargetMode="External"/><Relationship Id="rId85" Type="http://schemas.openxmlformats.org/officeDocument/2006/relationships/hyperlink" Target="https://pubmed.ncbi.nlm.nih.gov/42718344/" TargetMode="External"/><Relationship Id="rId150" Type="http://schemas.openxmlformats.org/officeDocument/2006/relationships/hyperlink" Target="https://pubmed.ncbi.nlm.nih.gov/42698703/" TargetMode="External"/><Relationship Id="rId12" Type="http://schemas.openxmlformats.org/officeDocument/2006/relationships/hyperlink" Target="https://pubmed.ncbi.nlm.nih.gov/42518283/" TargetMode="External"/><Relationship Id="rId17" Type="http://schemas.openxmlformats.org/officeDocument/2006/relationships/hyperlink" Target="https://pubmed.ncbi.nlm.nih.gov/42595085/" TargetMode="External"/><Relationship Id="rId33" Type="http://schemas.openxmlformats.org/officeDocument/2006/relationships/hyperlink" Target="https://pubmed.ncbi.nlm.nih.gov/42719051/" TargetMode="External"/><Relationship Id="rId38" Type="http://schemas.openxmlformats.org/officeDocument/2006/relationships/hyperlink" Target="https://pubmed.ncbi.nlm.nih.gov/42714573/" TargetMode="External"/><Relationship Id="rId59" Type="http://schemas.openxmlformats.org/officeDocument/2006/relationships/hyperlink" Target="https://pubmed.ncbi.nlm.nih.gov/42698972/" TargetMode="External"/><Relationship Id="rId103" Type="http://schemas.openxmlformats.org/officeDocument/2006/relationships/hyperlink" Target="https://pubmed.ncbi.nlm.nih.gov/42719152/" TargetMode="External"/><Relationship Id="rId108" Type="http://schemas.openxmlformats.org/officeDocument/2006/relationships/hyperlink" Target="https://pubmed.ncbi.nlm.nih.gov/42710342/" TargetMode="External"/><Relationship Id="rId124" Type="http://schemas.openxmlformats.org/officeDocument/2006/relationships/hyperlink" Target="https://pubmed.ncbi.nlm.nih.gov/42542071/" TargetMode="External"/><Relationship Id="rId129" Type="http://schemas.openxmlformats.org/officeDocument/2006/relationships/hyperlink" Target="https://pubmed.ncbi.nlm.nih.gov/42283187/" TargetMode="External"/><Relationship Id="rId54" Type="http://schemas.openxmlformats.org/officeDocument/2006/relationships/hyperlink" Target="https://pubmed.ncbi.nlm.nih.gov/42707105/" TargetMode="External"/><Relationship Id="rId70" Type="http://schemas.openxmlformats.org/officeDocument/2006/relationships/hyperlink" Target="https://pubmed.ncbi.nlm.nih.gov/41925288/" TargetMode="External"/><Relationship Id="rId75" Type="http://schemas.openxmlformats.org/officeDocument/2006/relationships/hyperlink" Target="https://pubmed.ncbi.nlm.nih.gov/42701989/" TargetMode="External"/><Relationship Id="rId91" Type="http://schemas.openxmlformats.org/officeDocument/2006/relationships/hyperlink" Target="https://pubmed.ncbi.nlm.nih.gov/42708150/" TargetMode="External"/><Relationship Id="rId96" Type="http://schemas.openxmlformats.org/officeDocument/2006/relationships/hyperlink" Target="https://pubmed.ncbi.nlm.nih.gov/42705669/" TargetMode="External"/><Relationship Id="rId140" Type="http://schemas.openxmlformats.org/officeDocument/2006/relationships/hyperlink" Target="https://pubmed.ncbi.nlm.nih.gov/42720246/" TargetMode="External"/><Relationship Id="rId145" Type="http://schemas.openxmlformats.org/officeDocument/2006/relationships/hyperlink" Target="https://pubmed.ncbi.nlm.nih.gov/42711190/" TargetMode="External"/><Relationship Id="rId161" Type="http://schemas.openxmlformats.org/officeDocument/2006/relationships/hyperlink" Target="https://pubmed.ncbi.nlm.nih.gov/42503390/" TargetMode="External"/><Relationship Id="rId1" Type="http://schemas.openxmlformats.org/officeDocument/2006/relationships/styles" Target="styles.xml"/><Relationship Id="rId6" Type="http://schemas.openxmlformats.org/officeDocument/2006/relationships/hyperlink" Target="https://pubmed.ncbi.nlm.nih.gov/42709897/" TargetMode="External"/><Relationship Id="rId23" Type="http://schemas.openxmlformats.org/officeDocument/2006/relationships/hyperlink" Target="https://pubmed.ncbi.nlm.nih.gov/42717381/" TargetMode="External"/><Relationship Id="rId28" Type="http://schemas.openxmlformats.org/officeDocument/2006/relationships/hyperlink" Target="https://pubmed.ncbi.nlm.nih.gov/42723276/" TargetMode="External"/><Relationship Id="rId49" Type="http://schemas.openxmlformats.org/officeDocument/2006/relationships/hyperlink" Target="https://pubmed.ncbi.nlm.nih.gov/42700951/" TargetMode="External"/><Relationship Id="rId114" Type="http://schemas.openxmlformats.org/officeDocument/2006/relationships/hyperlink" Target="https://pubmed.ncbi.nlm.nih.gov/42702002/" TargetMode="External"/><Relationship Id="rId119" Type="http://schemas.openxmlformats.org/officeDocument/2006/relationships/hyperlink" Target="https://pubmed.ncbi.nlm.nih.gov/42697353/" TargetMode="External"/><Relationship Id="rId44" Type="http://schemas.openxmlformats.org/officeDocument/2006/relationships/hyperlink" Target="https://pubmed.ncbi.nlm.nih.gov/42704945/" TargetMode="External"/><Relationship Id="rId60" Type="http://schemas.openxmlformats.org/officeDocument/2006/relationships/hyperlink" Target="https://pubmed.ncbi.nlm.nih.gov/42697544/" TargetMode="External"/><Relationship Id="rId65" Type="http://schemas.openxmlformats.org/officeDocument/2006/relationships/hyperlink" Target="https://pubmed.ncbi.nlm.nih.gov/42632371/" TargetMode="External"/><Relationship Id="rId81" Type="http://schemas.openxmlformats.org/officeDocument/2006/relationships/hyperlink" Target="https://pubmed.ncbi.nlm.nih.gov/42721800/" TargetMode="External"/><Relationship Id="rId86" Type="http://schemas.openxmlformats.org/officeDocument/2006/relationships/hyperlink" Target="https://pubmed.ncbi.nlm.nih.gov/42717844/" TargetMode="External"/><Relationship Id="rId130" Type="http://schemas.openxmlformats.org/officeDocument/2006/relationships/hyperlink" Target="https://pubmed.ncbi.nlm.nih.gov/42723516/" TargetMode="External"/><Relationship Id="rId135" Type="http://schemas.openxmlformats.org/officeDocument/2006/relationships/hyperlink" Target="https://pubmed.ncbi.nlm.nih.gov/42140556/" TargetMode="External"/><Relationship Id="rId151" Type="http://schemas.openxmlformats.org/officeDocument/2006/relationships/hyperlink" Target="https://pubmed.ncbi.nlm.nih.gov/42715873/" TargetMode="External"/><Relationship Id="rId156" Type="http://schemas.openxmlformats.org/officeDocument/2006/relationships/hyperlink" Target="https://pubmed.ncbi.nlm.nih.gov/42711443/" TargetMode="External"/><Relationship Id="rId13" Type="http://schemas.openxmlformats.org/officeDocument/2006/relationships/hyperlink" Target="https://pubmed.ncbi.nlm.nih.gov/42713057/" TargetMode="External"/><Relationship Id="rId18" Type="http://schemas.openxmlformats.org/officeDocument/2006/relationships/hyperlink" Target="https://pubmed.ncbi.nlm.nih.gov/42574929/" TargetMode="External"/><Relationship Id="rId39" Type="http://schemas.openxmlformats.org/officeDocument/2006/relationships/hyperlink" Target="https://pubmed.ncbi.nlm.nih.gov/42714521/" TargetMode="External"/><Relationship Id="rId109" Type="http://schemas.openxmlformats.org/officeDocument/2006/relationships/hyperlink" Target="https://pubmed.ncbi.nlm.nih.gov/42707014/" TargetMode="External"/><Relationship Id="rId34" Type="http://schemas.openxmlformats.org/officeDocument/2006/relationships/hyperlink" Target="https://pubmed.ncbi.nlm.nih.gov/42717444/" TargetMode="External"/><Relationship Id="rId50" Type="http://schemas.openxmlformats.org/officeDocument/2006/relationships/hyperlink" Target="https://pubmed.ncbi.nlm.nih.gov/42696466/" TargetMode="External"/><Relationship Id="rId55" Type="http://schemas.openxmlformats.org/officeDocument/2006/relationships/hyperlink" Target="https://pubmed.ncbi.nlm.nih.gov/42703412/" TargetMode="External"/><Relationship Id="rId76" Type="http://schemas.openxmlformats.org/officeDocument/2006/relationships/hyperlink" Target="https://pubmed.ncbi.nlm.nih.gov/42561715/" TargetMode="External"/><Relationship Id="rId97" Type="http://schemas.openxmlformats.org/officeDocument/2006/relationships/hyperlink" Target="https://pubmed.ncbi.nlm.nih.gov/42698029/" TargetMode="External"/><Relationship Id="rId104" Type="http://schemas.openxmlformats.org/officeDocument/2006/relationships/hyperlink" Target="https://pubmed.ncbi.nlm.nih.gov/42719051/" TargetMode="External"/><Relationship Id="rId120" Type="http://schemas.openxmlformats.org/officeDocument/2006/relationships/hyperlink" Target="https://pubmed.ncbi.nlm.nih.gov/42695473/" TargetMode="External"/><Relationship Id="rId125" Type="http://schemas.openxmlformats.org/officeDocument/2006/relationships/hyperlink" Target="https://pubmed.ncbi.nlm.nih.gov/42531774/" TargetMode="External"/><Relationship Id="rId141" Type="http://schemas.openxmlformats.org/officeDocument/2006/relationships/hyperlink" Target="https://pubmed.ncbi.nlm.nih.gov/42717496/" TargetMode="External"/><Relationship Id="rId146" Type="http://schemas.openxmlformats.org/officeDocument/2006/relationships/hyperlink" Target="https://pubmed.ncbi.nlm.nih.gov/42710552/" TargetMode="External"/><Relationship Id="rId7" Type="http://schemas.openxmlformats.org/officeDocument/2006/relationships/hyperlink" Target="https://pubmed.ncbi.nlm.nih.gov/42705169/" TargetMode="External"/><Relationship Id="rId71" Type="http://schemas.openxmlformats.org/officeDocument/2006/relationships/hyperlink" Target="https://pubmed.ncbi.nlm.nih.gov/42721121/" TargetMode="External"/><Relationship Id="rId92" Type="http://schemas.openxmlformats.org/officeDocument/2006/relationships/hyperlink" Target="https://pubmed.ncbi.nlm.nih.gov/42707842/"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pubmed.ncbi.nlm.nih.gov/42722224/" TargetMode="External"/><Relationship Id="rId24" Type="http://schemas.openxmlformats.org/officeDocument/2006/relationships/hyperlink" Target="https://pubmed.ncbi.nlm.nih.gov/42709922/" TargetMode="External"/><Relationship Id="rId40" Type="http://schemas.openxmlformats.org/officeDocument/2006/relationships/hyperlink" Target="https://pubmed.ncbi.nlm.nih.gov/42712456/" TargetMode="External"/><Relationship Id="rId45" Type="http://schemas.openxmlformats.org/officeDocument/2006/relationships/hyperlink" Target="https://pubmed.ncbi.nlm.nih.gov/42704553/" TargetMode="External"/><Relationship Id="rId66" Type="http://schemas.openxmlformats.org/officeDocument/2006/relationships/hyperlink" Target="https://pubmed.ncbi.nlm.nih.gov/42570553/" TargetMode="External"/><Relationship Id="rId87" Type="http://schemas.openxmlformats.org/officeDocument/2006/relationships/hyperlink" Target="https://pubmed.ncbi.nlm.nih.gov/42713528/" TargetMode="External"/><Relationship Id="rId110" Type="http://schemas.openxmlformats.org/officeDocument/2006/relationships/hyperlink" Target="https://pubmed.ncbi.nlm.nih.gov/42706963/" TargetMode="External"/><Relationship Id="rId115" Type="http://schemas.openxmlformats.org/officeDocument/2006/relationships/hyperlink" Target="https://pubmed.ncbi.nlm.nih.gov/42700952/" TargetMode="External"/><Relationship Id="rId131" Type="http://schemas.openxmlformats.org/officeDocument/2006/relationships/hyperlink" Target="https://pubmed.ncbi.nlm.nih.gov/42710521/" TargetMode="External"/><Relationship Id="rId136" Type="http://schemas.openxmlformats.org/officeDocument/2006/relationships/hyperlink" Target="https://pubmed.ncbi.nlm.nih.gov/42721186/" TargetMode="External"/><Relationship Id="rId157" Type="http://schemas.openxmlformats.org/officeDocument/2006/relationships/hyperlink" Target="https://pubmed.ncbi.nlm.nih.gov/42710323/" TargetMode="External"/><Relationship Id="rId61" Type="http://schemas.openxmlformats.org/officeDocument/2006/relationships/hyperlink" Target="https://pubmed.ncbi.nlm.nih.gov/42694642/" TargetMode="External"/><Relationship Id="rId82" Type="http://schemas.openxmlformats.org/officeDocument/2006/relationships/hyperlink" Target="https://pubmed.ncbi.nlm.nih.gov/42721186/" TargetMode="External"/><Relationship Id="rId152" Type="http://schemas.openxmlformats.org/officeDocument/2006/relationships/hyperlink" Target="https://pubmed.ncbi.nlm.nih.gov/42672111/" TargetMode="External"/><Relationship Id="rId19" Type="http://schemas.openxmlformats.org/officeDocument/2006/relationships/hyperlink" Target="https://pubmed.ncbi.nlm.nih.gov/42497774/" TargetMode="External"/><Relationship Id="rId14" Type="http://schemas.openxmlformats.org/officeDocument/2006/relationships/hyperlink" Target="https://pubmed.ncbi.nlm.nih.gov/42708626/" TargetMode="External"/><Relationship Id="rId30" Type="http://schemas.openxmlformats.org/officeDocument/2006/relationships/hyperlink" Target="https://pubmed.ncbi.nlm.nih.gov/42721563/" TargetMode="External"/><Relationship Id="rId35" Type="http://schemas.openxmlformats.org/officeDocument/2006/relationships/hyperlink" Target="https://pubmed.ncbi.nlm.nih.gov/42717281/" TargetMode="External"/><Relationship Id="rId56" Type="http://schemas.openxmlformats.org/officeDocument/2006/relationships/hyperlink" Target="https://pubmed.ncbi.nlm.nih.gov/42702276/" TargetMode="External"/><Relationship Id="rId77" Type="http://schemas.openxmlformats.org/officeDocument/2006/relationships/hyperlink" Target="https://pubmed.ncbi.nlm.nih.gov/42321358/" TargetMode="External"/><Relationship Id="rId100" Type="http://schemas.openxmlformats.org/officeDocument/2006/relationships/hyperlink" Target="https://pubmed.ncbi.nlm.nih.gov/42636647/" TargetMode="External"/><Relationship Id="rId105" Type="http://schemas.openxmlformats.org/officeDocument/2006/relationships/hyperlink" Target="https://pubmed.ncbi.nlm.nih.gov/42715230/" TargetMode="External"/><Relationship Id="rId126" Type="http://schemas.openxmlformats.org/officeDocument/2006/relationships/hyperlink" Target="https://pubmed.ncbi.nlm.nih.gov/42485863/" TargetMode="External"/><Relationship Id="rId147" Type="http://schemas.openxmlformats.org/officeDocument/2006/relationships/hyperlink" Target="https://pubmed.ncbi.nlm.nih.gov/42709216/" TargetMode="External"/><Relationship Id="rId8" Type="http://schemas.openxmlformats.org/officeDocument/2006/relationships/hyperlink" Target="https://pubmed.ncbi.nlm.nih.gov/42704408/" TargetMode="External"/><Relationship Id="rId51" Type="http://schemas.openxmlformats.org/officeDocument/2006/relationships/hyperlink" Target="https://pubmed.ncbi.nlm.nih.gov/42716366/" TargetMode="External"/><Relationship Id="rId72" Type="http://schemas.openxmlformats.org/officeDocument/2006/relationships/hyperlink" Target="https://pubmed.ncbi.nlm.nih.gov/42713015/" TargetMode="External"/><Relationship Id="rId93" Type="http://schemas.openxmlformats.org/officeDocument/2006/relationships/hyperlink" Target="https://pubmed.ncbi.nlm.nih.gov/42707837/" TargetMode="External"/><Relationship Id="rId98" Type="http://schemas.openxmlformats.org/officeDocument/2006/relationships/hyperlink" Target="https://pubmed.ncbi.nlm.nih.gov/42696332/" TargetMode="External"/><Relationship Id="rId121" Type="http://schemas.openxmlformats.org/officeDocument/2006/relationships/hyperlink" Target="https://pubmed.ncbi.nlm.nih.gov/42623784/" TargetMode="External"/><Relationship Id="rId142" Type="http://schemas.openxmlformats.org/officeDocument/2006/relationships/hyperlink" Target="https://pubmed.ncbi.nlm.nih.gov/42717284/"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pubmed.ncbi.nlm.nih.gov/42704549/" TargetMode="External"/><Relationship Id="rId46" Type="http://schemas.openxmlformats.org/officeDocument/2006/relationships/hyperlink" Target="https://pubmed.ncbi.nlm.nih.gov/42704507/" TargetMode="External"/><Relationship Id="rId67" Type="http://schemas.openxmlformats.org/officeDocument/2006/relationships/hyperlink" Target="https://pubmed.ncbi.nlm.nih.gov/42497774/" TargetMode="External"/><Relationship Id="rId116" Type="http://schemas.openxmlformats.org/officeDocument/2006/relationships/hyperlink" Target="https://pubmed.ncbi.nlm.nih.gov/42700943/" TargetMode="External"/><Relationship Id="rId137" Type="http://schemas.openxmlformats.org/officeDocument/2006/relationships/hyperlink" Target="https://pubmed.ncbi.nlm.nih.gov/42723328/" TargetMode="External"/><Relationship Id="rId158" Type="http://schemas.openxmlformats.org/officeDocument/2006/relationships/hyperlink" Target="https://pubmed.ncbi.nlm.nih.gov/42624298/" TargetMode="External"/><Relationship Id="rId20" Type="http://schemas.openxmlformats.org/officeDocument/2006/relationships/hyperlink" Target="https://pubmed.ncbi.nlm.nih.gov/42716818/" TargetMode="External"/><Relationship Id="rId41" Type="http://schemas.openxmlformats.org/officeDocument/2006/relationships/hyperlink" Target="https://pubmed.ncbi.nlm.nih.gov/42712450/" TargetMode="External"/><Relationship Id="rId62" Type="http://schemas.openxmlformats.org/officeDocument/2006/relationships/hyperlink" Target="https://pubmed.ncbi.nlm.nih.gov/42693475/" TargetMode="External"/><Relationship Id="rId83" Type="http://schemas.openxmlformats.org/officeDocument/2006/relationships/hyperlink" Target="https://pubmed.ncbi.nlm.nih.gov/42721121/" TargetMode="External"/><Relationship Id="rId88" Type="http://schemas.openxmlformats.org/officeDocument/2006/relationships/hyperlink" Target="https://pubmed.ncbi.nlm.nih.gov/42713256/" TargetMode="External"/><Relationship Id="rId111" Type="http://schemas.openxmlformats.org/officeDocument/2006/relationships/hyperlink" Target="https://pubmed.ncbi.nlm.nih..gov/42706954/" TargetMode="External"/><Relationship Id="rId132" Type="http://schemas.openxmlformats.org/officeDocument/2006/relationships/hyperlink" Target="https://pubmed.ncbi.nlm.nih.gov/42707984/" TargetMode="External"/><Relationship Id="rId153" Type="http://schemas.openxmlformats.org/officeDocument/2006/relationships/hyperlink" Target="https://pubmed.ncbi.nlm.nih.gov/42343473/" TargetMode="External"/><Relationship Id="rId15" Type="http://schemas.openxmlformats.org/officeDocument/2006/relationships/hyperlink" Target="https://pubmed.ncbi.nlm.nih.gov/42699744/" TargetMode="External"/><Relationship Id="rId36" Type="http://schemas.openxmlformats.org/officeDocument/2006/relationships/hyperlink" Target="https://pubmed.ncbi.nlm.nih.gov/42715074/" TargetMode="External"/><Relationship Id="rId57" Type="http://schemas.openxmlformats.org/officeDocument/2006/relationships/hyperlink" Target="https://pubmed.ncbi.nlm.nih.gov/42700953/" TargetMode="External"/><Relationship Id="rId106" Type="http://schemas.openxmlformats.org/officeDocument/2006/relationships/hyperlink" Target="https://pubmed.ncbi.nlm.nih.gov/42712456/" TargetMode="External"/><Relationship Id="rId127" Type="http://schemas.openxmlformats.org/officeDocument/2006/relationships/hyperlink" Target="https://pubmed.ncbi.nlm.nih.gov/42480498/" TargetMode="External"/><Relationship Id="rId10" Type="http://schemas.openxmlformats.org/officeDocument/2006/relationships/hyperlink" Target="https://pubmed.ncbi.nlm.nih.gov/42600469/" TargetMode="External"/><Relationship Id="rId31" Type="http://schemas.openxmlformats.org/officeDocument/2006/relationships/hyperlink" Target="https://pubmed.ncbi.nlm.nih.gov/42721180/" TargetMode="External"/><Relationship Id="rId52" Type="http://schemas.openxmlformats.org/officeDocument/2006/relationships/hyperlink" Target="https://pubmed.ncbi.nlm.nih.gov/42715921/" TargetMode="External"/><Relationship Id="rId73" Type="http://schemas.openxmlformats.org/officeDocument/2006/relationships/hyperlink" Target="https://pubmed.ncbi.nlm.nih.gov/42709780/" TargetMode="External"/><Relationship Id="rId78" Type="http://schemas.openxmlformats.org/officeDocument/2006/relationships/hyperlink" Target="https://pubmed.ncbi.nlm.nih.gov/42190050/" TargetMode="External"/><Relationship Id="rId94" Type="http://schemas.openxmlformats.org/officeDocument/2006/relationships/hyperlink" Target="https://pubmed.ncbi.nlm.nih.gov/42707830/" TargetMode="External"/><Relationship Id="rId99" Type="http://schemas.openxmlformats.org/officeDocument/2006/relationships/hyperlink" Target="https://pubmed.ncbi.nlm.nih.gov/42669080/" TargetMode="External"/><Relationship Id="rId101" Type="http://schemas.openxmlformats.org/officeDocument/2006/relationships/hyperlink" Target="https://pubmed.ncbi.nlm.nih.gov/42580010/" TargetMode="External"/><Relationship Id="rId122" Type="http://schemas.openxmlformats.org/officeDocument/2006/relationships/hyperlink" Target="https://pubmed.ncbi.nlm.nih.gov/42607440/" TargetMode="External"/><Relationship Id="rId143" Type="http://schemas.openxmlformats.org/officeDocument/2006/relationships/hyperlink" Target="https://pubmed.ncbi.nlm.nih.gov/42713604/" TargetMode="External"/><Relationship Id="rId148" Type="http://schemas.openxmlformats.org/officeDocument/2006/relationships/hyperlink" Target="https://pubmed.ncbi.nlm.nih.gov/42706610/" TargetMode="External"/><Relationship Id="rId4" Type="http://schemas.openxmlformats.org/officeDocument/2006/relationships/hyperlink" Target="https://pubmed.ncbi.nlm.nih.gov/42720975/" TargetMode="External"/><Relationship Id="rId9" Type="http://schemas.openxmlformats.org/officeDocument/2006/relationships/hyperlink" Target="https://pubmed.ncbi.nlm.nih.gov/42704400/" TargetMode="External"/><Relationship Id="rId26" Type="http://schemas.openxmlformats.org/officeDocument/2006/relationships/hyperlink" Target="https://pubmed.ncbi.nlm.nih.gov/42699875/" TargetMode="External"/><Relationship Id="rId47" Type="http://schemas.openxmlformats.org/officeDocument/2006/relationships/hyperlink" Target="https://pubmed.ncbi.nlm.nih.gov/42702277/" TargetMode="External"/><Relationship Id="rId68" Type="http://schemas.openxmlformats.org/officeDocument/2006/relationships/hyperlink" Target="https://pubmed.ncbi.nlm.nih.gov/42468355/" TargetMode="External"/><Relationship Id="rId89" Type="http://schemas.openxmlformats.org/officeDocument/2006/relationships/hyperlink" Target="https://pubmed.ncbi.nlm.nih.gov/42710094/" TargetMode="External"/><Relationship Id="rId112" Type="http://schemas.openxmlformats.org/officeDocument/2006/relationships/hyperlink" Target="https://pubmed.ncbi.nlm.nih.gov/42705573/" TargetMode="External"/><Relationship Id="rId133" Type="http://schemas.openxmlformats.org/officeDocument/2006/relationships/hyperlink" Target="https://pubmed.ncbi.nlm.nih.gov/42700470/" TargetMode="External"/><Relationship Id="rId154" Type="http://schemas.openxmlformats.org/officeDocument/2006/relationships/hyperlink" Target="https://pubmed.ncbi.nlm.nih.gov/42718528/" TargetMode="External"/><Relationship Id="rId16" Type="http://schemas.openxmlformats.org/officeDocument/2006/relationships/hyperlink" Target="https://pubmed.ncbi.nlm.nih.gov/42607420/" TargetMode="External"/><Relationship Id="rId37" Type="http://schemas.openxmlformats.org/officeDocument/2006/relationships/hyperlink" Target="https://pubmed.ncbi.nlm.nih.gov/42714666/" TargetMode="External"/><Relationship Id="rId58" Type="http://schemas.openxmlformats.org/officeDocument/2006/relationships/hyperlink" Target="https://pubmed.ncbi.nlm.nih.gov/42699942/" TargetMode="External"/><Relationship Id="rId79" Type="http://schemas.openxmlformats.org/officeDocument/2006/relationships/hyperlink" Target="https://pubmed.ncbi.nlm.nih.gov/42149829/" TargetMode="External"/><Relationship Id="rId102" Type="http://schemas.openxmlformats.org/officeDocument/2006/relationships/hyperlink" Target="https://pubmed.ncbi.nlm.nih.gov/40635225/" TargetMode="External"/><Relationship Id="rId123" Type="http://schemas.openxmlformats.org/officeDocument/2006/relationships/hyperlink" Target="https://pubmed.ncbi.nlm.nih.gov/42556180/" TargetMode="External"/><Relationship Id="rId144" Type="http://schemas.openxmlformats.org/officeDocument/2006/relationships/hyperlink" Target="https://pubmed.ncbi.nlm.nih.gov/42713430/" TargetMode="External"/><Relationship Id="rId90" Type="http://schemas.openxmlformats.org/officeDocument/2006/relationships/hyperlink" Target="https://pubmed.ncbi.nlm.nih.gov/42709870/" TargetMode="External"/><Relationship Id="rId27" Type="http://schemas.openxmlformats.org/officeDocument/2006/relationships/hyperlink" Target="https://pubmed.ncbi.nlm.nih.gov/42709887/" TargetMode="External"/><Relationship Id="rId48" Type="http://schemas.openxmlformats.org/officeDocument/2006/relationships/hyperlink" Target="https://pubmed.ncbi.nlm.nih.gov/42702002/" TargetMode="External"/><Relationship Id="rId69" Type="http://schemas.openxmlformats.org/officeDocument/2006/relationships/hyperlink" Target="https://pubmed.ncbi.nlm.nih.gov/42380884/" TargetMode="External"/><Relationship Id="rId113" Type="http://schemas.openxmlformats.org/officeDocument/2006/relationships/hyperlink" Target="https://pubmed.ncbi.nlm.nih.gov/42704507/" TargetMode="External"/><Relationship Id="rId134" Type="http://schemas.openxmlformats.org/officeDocument/2006/relationships/hyperlink" Target="https://pubmed.ncbi.nlm.nih.gov/42697683/" TargetMode="External"/><Relationship Id="rId80" Type="http://schemas.openxmlformats.org/officeDocument/2006/relationships/hyperlink" Target="https://pubmed.ncbi.nlm.nih.gov/41955444/" TargetMode="External"/><Relationship Id="rId155" Type="http://schemas.openxmlformats.org/officeDocument/2006/relationships/hyperlink" Target="https://pubmed.ncbi.nlm.nih.gov/4271534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27</Pages>
  <Words>9718</Words>
  <Characters>53454</Characters>
  <Application>Microsoft Office Word</Application>
  <DocSecurity>0</DocSecurity>
  <Lines>445</Lines>
  <Paragraphs>126</Paragraphs>
  <ScaleCrop>false</ScaleCrop>
  <HeadingPairs>
    <vt:vector size="2" baseType="variant">
      <vt:variant>
        <vt:lpstr>Titre</vt:lpstr>
      </vt:variant>
      <vt:variant>
        <vt:i4>1</vt:i4>
      </vt:variant>
    </vt:vector>
  </HeadingPairs>
  <TitlesOfParts>
    <vt:vector size="1" baseType="lpstr">
      <vt:lpstr/>
    </vt:vector>
  </TitlesOfParts>
  <Company>IRD</Company>
  <LinksUpToDate>false</LinksUpToDate>
  <CharactersWithSpaces>63046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 HERDER</dc:creator>
  <cp:keywords/>
  <dc:description/>
  <cp:lastModifiedBy>Stephane HERDER</cp:lastModifiedBy>
  <cp:revision>2</cp:revision>
  <dcterms:created xsi:type="dcterms:W3CDTF">2026-09-15T09:13:00Z</dcterms:created>
  <dcterms:modified xsi:type="dcterms:W3CDTF">2026-09-15T09:28:00Z</dcterms:modified>
</cp:coreProperties>
</file>